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35" w:rsidRPr="00265335" w:rsidRDefault="00265335" w:rsidP="00265335">
      <w:pPr>
        <w:pStyle w:val="Heading1"/>
        <w:jc w:val="both"/>
        <w:rPr>
          <w:rFonts w:cs="Arial"/>
          <w:sz w:val="22"/>
        </w:rPr>
      </w:pPr>
      <w:r w:rsidRPr="00265335">
        <w:rPr>
          <w:rFonts w:cs="Arial"/>
          <w:sz w:val="22"/>
        </w:rPr>
        <w:t>1N</w:t>
      </w:r>
    </w:p>
    <w:p w:rsidR="00481C93" w:rsidRPr="00265335" w:rsidRDefault="00481C93" w:rsidP="00265335">
      <w:pPr>
        <w:pStyle w:val="Heading1"/>
        <w:spacing w:before="120" w:after="0"/>
        <w:jc w:val="both"/>
        <w:rPr>
          <w:rFonts w:cs="Arial"/>
          <w:sz w:val="22"/>
        </w:rPr>
      </w:pPr>
      <w:r w:rsidRPr="00265335">
        <w:rPr>
          <w:rFonts w:cs="Arial"/>
          <w:sz w:val="22"/>
        </w:rPr>
        <w:t>EQUIPMENT ON STRUCTURES WITH LEGAL LOAD LIMITS</w:t>
      </w:r>
    </w:p>
    <w:p w:rsidR="00265335" w:rsidRPr="00265335" w:rsidRDefault="00265335" w:rsidP="00265335">
      <w:pPr>
        <w:tabs>
          <w:tab w:val="left" w:pos="480"/>
        </w:tabs>
        <w:spacing w:line="240" w:lineRule="exact"/>
        <w:jc w:val="both"/>
        <w:rPr>
          <w:rFonts w:eastAsia="Times New Roman"/>
          <w:szCs w:val="20"/>
        </w:rPr>
      </w:pPr>
      <w:r w:rsidRPr="00265335">
        <w:rPr>
          <w:rFonts w:eastAsia="Times New Roman"/>
          <w:szCs w:val="20"/>
        </w:rPr>
        <w:t>(Effective February 8, 2010)</w:t>
      </w:r>
    </w:p>
    <w:p w:rsidR="00481C93" w:rsidRDefault="00481C93" w:rsidP="00481C93"/>
    <w:p w:rsidR="00481C93" w:rsidRPr="00481C93" w:rsidRDefault="00202DD3" w:rsidP="00202DD3">
      <w:pPr>
        <w:jc w:val="both"/>
      </w:pPr>
      <w:r>
        <w:t xml:space="preserve">Structure No. </w:t>
      </w:r>
      <w:r w:rsidRPr="00F13E0A">
        <w:rPr>
          <w:u w:val="single"/>
        </w:rPr>
        <w:tab/>
      </w:r>
      <w:r w:rsidR="00481C93" w:rsidRPr="00F13E0A">
        <w:rPr>
          <w:u w:val="single"/>
        </w:rPr>
        <w:t xml:space="preserve"> </w:t>
      </w:r>
      <w:r w:rsidRPr="00F13E0A">
        <w:rPr>
          <w:u w:val="single"/>
        </w:rPr>
        <w:tab/>
      </w:r>
      <w:r w:rsidR="00481C93" w:rsidRPr="00481C93">
        <w:t xml:space="preserve"> </w:t>
      </w:r>
      <w:proofErr w:type="gramStart"/>
      <w:r w:rsidR="00481C93" w:rsidRPr="00481C93">
        <w:t>is</w:t>
      </w:r>
      <w:proofErr w:type="gramEnd"/>
      <w:r w:rsidR="00481C93" w:rsidRPr="00481C93">
        <w:t xml:space="preserve"> </w:t>
      </w:r>
      <w:r w:rsidR="001E322D">
        <w:t>restricted to</w:t>
      </w:r>
      <w:r w:rsidR="00481C93" w:rsidRPr="00481C93">
        <w:t xml:space="preserve"> legal loads only. Construction equipment </w:t>
      </w:r>
      <w:r>
        <w:t>that does not meet</w:t>
      </w:r>
      <w:r w:rsidR="00481C93" w:rsidRPr="00481C93">
        <w:t xml:space="preserve"> the loading and axle spacing </w:t>
      </w:r>
      <w:r>
        <w:t>for</w:t>
      </w:r>
      <w:r w:rsidR="00481C93" w:rsidRPr="00481C93">
        <w:t xml:space="preserve"> </w:t>
      </w:r>
      <w:r>
        <w:t xml:space="preserve">this legal load limit shall </w:t>
      </w:r>
      <w:r w:rsidR="00481C93" w:rsidRPr="00481C93">
        <w:t xml:space="preserve">not be </w:t>
      </w:r>
      <w:r>
        <w:t>allowed to cross the structure according to Article 107.16 of the Standard Specifications.</w:t>
      </w:r>
      <w:r w:rsidR="00481C93" w:rsidRPr="00481C93">
        <w:t xml:space="preserve"> </w:t>
      </w:r>
      <w:r>
        <w:t>To secure a permit, the Contractor</w:t>
      </w:r>
      <w:r w:rsidR="00481C93" w:rsidRPr="00481C93">
        <w:t xml:space="preserve"> sh</w:t>
      </w:r>
      <w:r>
        <w:t>all</w:t>
      </w:r>
      <w:r w:rsidR="00481C93" w:rsidRPr="00481C93">
        <w:t xml:space="preserve"> submit the documentation</w:t>
      </w:r>
      <w:r w:rsidR="001E322D">
        <w:t>,</w:t>
      </w:r>
      <w:r w:rsidR="00481C93" w:rsidRPr="00481C93">
        <w:t xml:space="preserve"> </w:t>
      </w:r>
      <w:r>
        <w:t>specified in</w:t>
      </w:r>
      <w:r w:rsidR="00481C93" w:rsidRPr="00481C93">
        <w:t xml:space="preserve"> </w:t>
      </w:r>
      <w:r w:rsidR="001E322D">
        <w:t xml:space="preserve">the Department’s </w:t>
      </w:r>
      <w:r w:rsidR="00481C93" w:rsidRPr="00481C93">
        <w:t>Construction Memor</w:t>
      </w:r>
      <w:r w:rsidR="006F2EFE">
        <w:t>andum No. 06</w:t>
      </w:r>
      <w:r>
        <w:t>-39</w:t>
      </w:r>
      <w:r w:rsidR="001E322D">
        <w:t>,</w:t>
      </w:r>
      <w:r>
        <w:t xml:space="preserve"> to the </w:t>
      </w:r>
      <w:r w:rsidR="00481C93" w:rsidRPr="00481C93">
        <w:t>Engineer. Any damage to the existing structure, due to equipment not meeting these requirements</w:t>
      </w:r>
      <w:r w:rsidR="008F4F5A">
        <w:t>,</w:t>
      </w:r>
      <w:r w:rsidR="00481C93" w:rsidRPr="00481C93">
        <w:t xml:space="preserve"> </w:t>
      </w:r>
      <w:r w:rsidR="001E322D">
        <w:t>shal</w:t>
      </w:r>
      <w:r w:rsidR="00481C93" w:rsidRPr="00481C93">
        <w:t xml:space="preserve">l be repaired or replaced </w:t>
      </w:r>
      <w:r w:rsidR="00481C93">
        <w:t>at the Contractor’s expense.</w:t>
      </w:r>
    </w:p>
    <w:p w:rsidR="00E751B5" w:rsidRDefault="00E751B5" w:rsidP="00202DD3">
      <w:pPr>
        <w:jc w:val="both"/>
      </w:pPr>
    </w:p>
    <w:p w:rsidR="00481C93" w:rsidRDefault="00481C93"/>
    <w:p w:rsidR="00481C93" w:rsidRDefault="00481C93"/>
    <w:p w:rsidR="00481C93" w:rsidRDefault="00481C93">
      <w:r>
        <w:t>Designer Note</w:t>
      </w:r>
      <w:r w:rsidR="008F4F5A">
        <w:t>:</w:t>
      </w:r>
    </w:p>
    <w:p w:rsidR="00481C93" w:rsidRDefault="00481C93"/>
    <w:p w:rsidR="00481C93" w:rsidRDefault="00481C93">
      <w:r>
        <w:t>Place the fo</w:t>
      </w:r>
      <w:r w:rsidR="000A6857">
        <w:t>llowing note under COMMITMENTS o</w:t>
      </w:r>
      <w:r>
        <w:t>n the plans</w:t>
      </w:r>
      <w:r w:rsidR="00D45590">
        <w:t xml:space="preserve"> and include the information in the Commitment File</w:t>
      </w:r>
    </w:p>
    <w:p w:rsidR="008F4F5A" w:rsidRDefault="008F4F5A"/>
    <w:p w:rsidR="008F4F5A" w:rsidRDefault="008F4F5A" w:rsidP="008F4F5A">
      <w:r>
        <w:t xml:space="preserve">STRUCTURE NO. </w:t>
      </w:r>
      <w:r>
        <w:tab/>
      </w:r>
      <w:r w:rsidRPr="00481C93">
        <w:t xml:space="preserve"> </w:t>
      </w:r>
      <w:r>
        <w:tab/>
      </w:r>
      <w:r w:rsidRPr="00481C93">
        <w:t xml:space="preserve"> </w:t>
      </w:r>
      <w:proofErr w:type="gramStart"/>
      <w:r w:rsidRPr="00481C93">
        <w:t xml:space="preserve">IS </w:t>
      </w:r>
      <w:r>
        <w:t>RESTRICTED TO</w:t>
      </w:r>
      <w:r w:rsidRPr="00481C93">
        <w:t xml:space="preserve"> LEGAL LOADS ONLY.</w:t>
      </w:r>
      <w:proofErr w:type="gramEnd"/>
    </w:p>
    <w:sectPr w:rsidR="008F4F5A" w:rsidSect="0062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compat/>
  <w:rsids>
    <w:rsidRoot w:val="00481C93"/>
    <w:rsid w:val="000A6857"/>
    <w:rsid w:val="000D2A04"/>
    <w:rsid w:val="001B68FF"/>
    <w:rsid w:val="001E3019"/>
    <w:rsid w:val="001E322D"/>
    <w:rsid w:val="00202DD3"/>
    <w:rsid w:val="00265335"/>
    <w:rsid w:val="002E2A14"/>
    <w:rsid w:val="002F5650"/>
    <w:rsid w:val="003009CF"/>
    <w:rsid w:val="003E5603"/>
    <w:rsid w:val="00422F39"/>
    <w:rsid w:val="00481C93"/>
    <w:rsid w:val="00581851"/>
    <w:rsid w:val="0062658D"/>
    <w:rsid w:val="006B116D"/>
    <w:rsid w:val="006F2EFE"/>
    <w:rsid w:val="008468BF"/>
    <w:rsid w:val="008F4F5A"/>
    <w:rsid w:val="00975AFB"/>
    <w:rsid w:val="0099061F"/>
    <w:rsid w:val="00AA642C"/>
    <w:rsid w:val="00AE552E"/>
    <w:rsid w:val="00BF360D"/>
    <w:rsid w:val="00C45D74"/>
    <w:rsid w:val="00CD67D2"/>
    <w:rsid w:val="00D45590"/>
    <w:rsid w:val="00D918D2"/>
    <w:rsid w:val="00DD1A98"/>
    <w:rsid w:val="00E40D85"/>
    <w:rsid w:val="00E751B5"/>
    <w:rsid w:val="00ED07DA"/>
    <w:rsid w:val="00F1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8D"/>
  </w:style>
  <w:style w:type="paragraph" w:styleId="Heading1">
    <w:name w:val="heading 1"/>
    <w:basedOn w:val="Normal"/>
    <w:next w:val="Normal"/>
    <w:link w:val="Heading1Char"/>
    <w:qFormat/>
    <w:rsid w:val="00265335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335"/>
    <w:rPr>
      <w:rFonts w:eastAsia="Times New Roman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L. Verdine</dc:creator>
  <cp:lastModifiedBy>wasilewskilm</cp:lastModifiedBy>
  <cp:revision>2</cp:revision>
  <dcterms:created xsi:type="dcterms:W3CDTF">2013-11-19T21:55:00Z</dcterms:created>
  <dcterms:modified xsi:type="dcterms:W3CDTF">2013-11-19T21:55:00Z</dcterms:modified>
</cp:coreProperties>
</file>