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AF" w:rsidRPr="002D6C27" w:rsidRDefault="008A65AF">
      <w:pPr>
        <w:pStyle w:val="PlainText"/>
        <w:rPr>
          <w:b/>
          <w:color w:val="FF0000"/>
          <w:sz w:val="28"/>
          <w:u w:val="single"/>
        </w:rPr>
      </w:pPr>
    </w:p>
    <w:p w:rsidR="00D11A46" w:rsidRDefault="00D11A46">
      <w:pPr>
        <w:pStyle w:val="PlainTex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District 2 shared data descriptions........</w:t>
      </w:r>
    </w:p>
    <w:p w:rsidR="00D11A46" w:rsidRDefault="00D11A46">
      <w:pPr>
        <w:pStyle w:val="PlainText"/>
      </w:pPr>
    </w:p>
    <w:p w:rsidR="00D11A46" w:rsidRDefault="006D3370" w:rsidP="00AE7445">
      <w:pPr>
        <w:pStyle w:val="PlainText"/>
        <w:numPr>
          <w:ilvl w:val="0"/>
          <w:numId w:val="3"/>
        </w:numPr>
        <w:rPr>
          <w:b/>
        </w:rPr>
      </w:pPr>
      <w:proofErr w:type="gramStart"/>
      <w:r>
        <w:t>14405</w:t>
      </w:r>
      <w:r w:rsidR="00D11A46">
        <w:t>A.ASC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</w:t>
      </w:r>
      <w:proofErr w:type="spellStart"/>
      <w:r w:rsidR="00D11A46">
        <w:t>topo</w:t>
      </w:r>
      <w:proofErr w:type="spellEnd"/>
      <w:r w:rsidR="00D11A46">
        <w:t xml:space="preserve"> survey data file that is loaded into job</w:t>
      </w:r>
      <w:r w:rsidR="005268C5">
        <w:t>1</w:t>
      </w:r>
      <w:r w:rsidR="009578A7">
        <w:t>44</w:t>
      </w:r>
      <w:r w:rsidR="00D11A46">
        <w:t xml:space="preserve">.gpk – </w:t>
      </w:r>
      <w:r w:rsidR="00AE7445">
        <w:t xml:space="preserve">                  </w:t>
      </w:r>
      <w:r w:rsidR="00D11A46">
        <w:rPr>
          <w:b/>
        </w:rPr>
        <w:t>Please follow file naming conventions described in PointNumbers.doc</w:t>
      </w:r>
      <w:r w:rsidR="00AE7445">
        <w:rPr>
          <w:b/>
        </w:rPr>
        <w:t>.</w:t>
      </w:r>
    </w:p>
    <w:p w:rsidR="00D11A46" w:rsidRDefault="00D11A46">
      <w:pPr>
        <w:pStyle w:val="PlainText"/>
        <w:rPr>
          <w:b/>
        </w:rPr>
      </w:pPr>
    </w:p>
    <w:p w:rsidR="00D11A46" w:rsidRDefault="006D3370" w:rsidP="00AE7445">
      <w:pPr>
        <w:pStyle w:val="PlainText"/>
        <w:numPr>
          <w:ilvl w:val="0"/>
          <w:numId w:val="3"/>
        </w:numPr>
        <w:rPr>
          <w:b/>
        </w:rPr>
      </w:pPr>
      <w:proofErr w:type="gramStart"/>
      <w:r>
        <w:t>14405</w:t>
      </w:r>
      <w:r w:rsidR="00D11A46">
        <w:t>B.ASC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</w:t>
      </w:r>
      <w:proofErr w:type="spellStart"/>
      <w:r w:rsidR="00D11A46">
        <w:t>topo</w:t>
      </w:r>
      <w:proofErr w:type="spellEnd"/>
      <w:r w:rsidR="00D11A46">
        <w:t xml:space="preserve"> survey data file that is loaded into job</w:t>
      </w:r>
      <w:r w:rsidR="005268C5">
        <w:t>1</w:t>
      </w:r>
      <w:r w:rsidR="009578A7">
        <w:t>44</w:t>
      </w:r>
      <w:r w:rsidR="00D11A46">
        <w:t xml:space="preserve">.gpk – </w:t>
      </w:r>
      <w:r w:rsidR="00D11A46">
        <w:rPr>
          <w:b/>
        </w:rPr>
        <w:t>Please follow file naming conventions described in PointNumbers.doc</w:t>
      </w:r>
      <w:r w:rsidR="00AE7445">
        <w:rPr>
          <w:b/>
        </w:rPr>
        <w:t>.</w:t>
      </w:r>
    </w:p>
    <w:p w:rsidR="00D11A46" w:rsidRDefault="00D11A46">
      <w:pPr>
        <w:pStyle w:val="PlainText"/>
        <w:rPr>
          <w:b/>
        </w:rPr>
      </w:pPr>
    </w:p>
    <w:p w:rsidR="00D11A46" w:rsidRDefault="006D3370" w:rsidP="00AE7445">
      <w:pPr>
        <w:pStyle w:val="PlainText"/>
        <w:numPr>
          <w:ilvl w:val="0"/>
          <w:numId w:val="3"/>
        </w:numPr>
      </w:pPr>
      <w:proofErr w:type="gramStart"/>
      <w:r>
        <w:t>14405</w:t>
      </w:r>
      <w:r w:rsidR="00D11A46">
        <w:t>C.ASC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</w:t>
      </w:r>
      <w:proofErr w:type="spellStart"/>
      <w:r w:rsidR="00D11A46">
        <w:t>topo</w:t>
      </w:r>
      <w:proofErr w:type="spellEnd"/>
      <w:r w:rsidR="00D11A46">
        <w:t xml:space="preserve"> survey data file that is loaded into job</w:t>
      </w:r>
      <w:r w:rsidR="005268C5">
        <w:t>1</w:t>
      </w:r>
      <w:r w:rsidR="009578A7">
        <w:t>44</w:t>
      </w:r>
      <w:r w:rsidR="00D11A46">
        <w:t xml:space="preserve">.gpk – </w:t>
      </w:r>
      <w:r w:rsidR="00D11A46">
        <w:rPr>
          <w:b/>
        </w:rPr>
        <w:t>Please follow file naming conventions described in PointNumbers.doc</w:t>
      </w:r>
      <w:r w:rsidR="00AE7445">
        <w:rPr>
          <w:b/>
        </w:rPr>
        <w:t>.</w:t>
      </w:r>
    </w:p>
    <w:p w:rsidR="00D11A46" w:rsidRDefault="00D11A46">
      <w:pPr>
        <w:pStyle w:val="PlainText"/>
      </w:pPr>
    </w:p>
    <w:p w:rsidR="00D11A46" w:rsidRDefault="00D11A46" w:rsidP="00AE7445">
      <w:pPr>
        <w:pStyle w:val="PlainText"/>
        <w:numPr>
          <w:ilvl w:val="0"/>
          <w:numId w:val="3"/>
        </w:numPr>
      </w:pPr>
      <w:proofErr w:type="gramStart"/>
      <w:r>
        <w:t>P</w:t>
      </w:r>
      <w:r w:rsidR="006D3370">
        <w:t>14405</w:t>
      </w:r>
      <w:r>
        <w:t>C.ASC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>
        <w:t>example</w:t>
      </w:r>
      <w:proofErr w:type="gramEnd"/>
      <w:r>
        <w:t xml:space="preserve"> of horizontal &amp; vertical control survey data that is loaded into job</w:t>
      </w:r>
      <w:r w:rsidR="005268C5">
        <w:t>1</w:t>
      </w:r>
      <w:r w:rsidR="009578A7">
        <w:t>44</w:t>
      </w:r>
      <w:r>
        <w:t>.gpk</w:t>
      </w:r>
      <w:r w:rsidR="00AE7445">
        <w:t>.</w:t>
      </w:r>
    </w:p>
    <w:p w:rsidR="00412BC9" w:rsidRDefault="00412BC9">
      <w:pPr>
        <w:pStyle w:val="PlainText"/>
      </w:pPr>
    </w:p>
    <w:p w:rsidR="00412BC9" w:rsidRDefault="00412BC9" w:rsidP="00AE7445">
      <w:pPr>
        <w:pStyle w:val="PlainText"/>
        <w:numPr>
          <w:ilvl w:val="0"/>
          <w:numId w:val="3"/>
        </w:numPr>
      </w:pPr>
      <w:proofErr w:type="gramStart"/>
      <w:r w:rsidRPr="00412BC9">
        <w:t>P00906C.ASC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>
        <w:t>example</w:t>
      </w:r>
      <w:proofErr w:type="gramEnd"/>
      <w:r>
        <w:t xml:space="preserve"> of horizontal &amp; vertical control survey data that is used for the D200906-sht-</w:t>
      </w:r>
      <w:r w:rsidRPr="00387888">
        <w:t>hvc</w:t>
      </w:r>
      <w:r>
        <w:t>.dgn.</w:t>
      </w:r>
    </w:p>
    <w:p w:rsidR="00D11A46" w:rsidRDefault="00D11A46">
      <w:pPr>
        <w:pStyle w:val="PlainText"/>
      </w:pPr>
    </w:p>
    <w:p w:rsidR="00D11A46" w:rsidRDefault="00D11A46" w:rsidP="00AE7445">
      <w:pPr>
        <w:pStyle w:val="PlainText"/>
        <w:numPr>
          <w:ilvl w:val="0"/>
          <w:numId w:val="3"/>
        </w:numPr>
      </w:pPr>
      <w:proofErr w:type="gramStart"/>
      <w:r>
        <w:t>JOB</w:t>
      </w:r>
      <w:r w:rsidR="00476C2E">
        <w:t>144</w:t>
      </w:r>
      <w:r>
        <w:t>.GPK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>
        <w:t>example</w:t>
      </w:r>
      <w:proofErr w:type="gramEnd"/>
      <w:r>
        <w:t xml:space="preserve"> of Geopak job file containing all points, curves, chains, profiles, etc. </w:t>
      </w:r>
    </w:p>
    <w:p w:rsidR="00D11A46" w:rsidRDefault="00D11A46">
      <w:pPr>
        <w:pStyle w:val="PlainText"/>
      </w:pPr>
    </w:p>
    <w:p w:rsidR="00D11A46" w:rsidRDefault="005C4982" w:rsidP="00AE7445">
      <w:pPr>
        <w:pStyle w:val="PlainText"/>
        <w:numPr>
          <w:ilvl w:val="0"/>
          <w:numId w:val="3"/>
        </w:numPr>
      </w:pPr>
      <w:proofErr w:type="gramStart"/>
      <w:r w:rsidRPr="005C4982">
        <w:t>IDOTeng.dgn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seed</w:t>
      </w:r>
      <w:proofErr w:type="gramEnd"/>
      <w:r w:rsidR="00D11A46">
        <w:t xml:space="preserve"> file used for Survey 2-D drawings</w:t>
      </w:r>
      <w:r w:rsidR="00AE7445">
        <w:t>.</w:t>
      </w:r>
      <w:r w:rsidR="00D11A46">
        <w:t xml:space="preserve"> (</w:t>
      </w:r>
      <w:proofErr w:type="spellStart"/>
      <w:r w:rsidR="00D11A46">
        <w:t>ie</w:t>
      </w:r>
      <w:proofErr w:type="spellEnd"/>
      <w:r w:rsidR="00D11A46">
        <w:t xml:space="preserve">: </w:t>
      </w:r>
      <w:r w:rsidR="001277A9">
        <w:t>1</w:t>
      </w:r>
      <w:r w:rsidR="009578A7">
        <w:t>4405</w:t>
      </w:r>
      <w:r w:rsidR="00D11A46">
        <w:t>con</w:t>
      </w:r>
      <w:r w:rsidR="00387888">
        <w:t>.dgn</w:t>
      </w:r>
      <w:r w:rsidR="00D11A46">
        <w:t>)</w:t>
      </w:r>
    </w:p>
    <w:p w:rsidR="00D11A46" w:rsidRDefault="00D11A46">
      <w:pPr>
        <w:pStyle w:val="PlainText"/>
      </w:pPr>
    </w:p>
    <w:p w:rsidR="00D11A46" w:rsidRDefault="002B0591" w:rsidP="00AE7445">
      <w:pPr>
        <w:pStyle w:val="PlainText"/>
        <w:numPr>
          <w:ilvl w:val="0"/>
          <w:numId w:val="3"/>
        </w:numPr>
      </w:pPr>
      <w:proofErr w:type="gramStart"/>
      <w:r>
        <w:t>IDOTeng</w:t>
      </w:r>
      <w:r w:rsidR="00D11A46">
        <w:t>3d</w:t>
      </w:r>
      <w:r w:rsidR="005C4982">
        <w:t>.dgn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seed</w:t>
      </w:r>
      <w:proofErr w:type="gramEnd"/>
      <w:r w:rsidR="00D11A46">
        <w:t xml:space="preserve"> file used for Survey 3-D drawings</w:t>
      </w:r>
      <w:r w:rsidR="00AE7445">
        <w:t>.</w:t>
      </w:r>
      <w:r w:rsidR="00D11A46">
        <w:t xml:space="preserve"> (</w:t>
      </w:r>
      <w:proofErr w:type="spellStart"/>
      <w:r w:rsidR="00D11A46">
        <w:t>ie</w:t>
      </w:r>
      <w:proofErr w:type="spellEnd"/>
      <w:r w:rsidR="00D11A46">
        <w:t xml:space="preserve">: </w:t>
      </w:r>
      <w:r w:rsidR="001277A9">
        <w:t>1</w:t>
      </w:r>
      <w:r w:rsidR="009578A7">
        <w:t>4405</w:t>
      </w:r>
      <w:r w:rsidR="00D11A46">
        <w:t xml:space="preserve">.3D)  </w:t>
      </w:r>
    </w:p>
    <w:p w:rsidR="00D11A46" w:rsidRDefault="00D11A46">
      <w:pPr>
        <w:pStyle w:val="PlainText"/>
      </w:pPr>
    </w:p>
    <w:p w:rsidR="00D11A46" w:rsidRDefault="00476C2E" w:rsidP="00AE7445">
      <w:pPr>
        <w:pStyle w:val="PlainText"/>
        <w:numPr>
          <w:ilvl w:val="0"/>
          <w:numId w:val="3"/>
        </w:numPr>
        <w:rPr>
          <w:b/>
          <w:i/>
        </w:rPr>
      </w:pPr>
      <w:proofErr w:type="gramStart"/>
      <w:r>
        <w:t>14405</w:t>
      </w:r>
      <w:r w:rsidR="00D11A46">
        <w:t>CON</w:t>
      </w:r>
      <w:r w:rsidR="00387888">
        <w:t>.dgn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graphic file containing the surveyors control data, tie points, centerlines, etc. which comes from P04800C.ASC (use seed file </w:t>
      </w:r>
      <w:r w:rsidR="00FF0FDF">
        <w:t>IDOTeng.dgn</w:t>
      </w:r>
      <w:r w:rsidR="00D11A46">
        <w:t xml:space="preserve">) </w:t>
      </w:r>
      <w:r w:rsidR="00D11A46">
        <w:rPr>
          <w:b/>
          <w:i/>
        </w:rPr>
        <w:t xml:space="preserve">Please use this file naming convention: job number </w:t>
      </w:r>
      <w:proofErr w:type="spellStart"/>
      <w:r w:rsidR="00D11A46">
        <w:rPr>
          <w:b/>
          <w:i/>
        </w:rPr>
        <w:t>CON</w:t>
      </w:r>
      <w:r w:rsidR="00387888">
        <w:rPr>
          <w:b/>
          <w:i/>
        </w:rPr>
        <w:t>.dgn</w:t>
      </w:r>
      <w:proofErr w:type="spellEnd"/>
      <w:r w:rsidR="00D11A46">
        <w:rPr>
          <w:b/>
          <w:i/>
        </w:rPr>
        <w:t xml:space="preserve"> </w:t>
      </w:r>
      <w:proofErr w:type="spellStart"/>
      <w:r w:rsidR="00D11A46">
        <w:rPr>
          <w:b/>
          <w:i/>
        </w:rPr>
        <w:t>ie</w:t>
      </w:r>
      <w:proofErr w:type="spellEnd"/>
      <w:r w:rsidR="00D11A46">
        <w:rPr>
          <w:b/>
          <w:i/>
        </w:rPr>
        <w:t xml:space="preserve">: </w:t>
      </w:r>
      <w:r w:rsidR="005268C5">
        <w:rPr>
          <w:b/>
          <w:i/>
        </w:rPr>
        <w:t>1</w:t>
      </w:r>
      <w:r w:rsidR="0048663C">
        <w:rPr>
          <w:b/>
          <w:i/>
        </w:rPr>
        <w:t>4405</w:t>
      </w:r>
      <w:r w:rsidR="00D11A46">
        <w:rPr>
          <w:b/>
          <w:i/>
        </w:rPr>
        <w:t>CON</w:t>
      </w:r>
      <w:r w:rsidR="00387888">
        <w:rPr>
          <w:b/>
          <w:i/>
        </w:rPr>
        <w:t>.dgn</w:t>
      </w:r>
      <w:r w:rsidR="00AE7445">
        <w:rPr>
          <w:b/>
          <w:i/>
        </w:rPr>
        <w:t>.</w:t>
      </w:r>
    </w:p>
    <w:p w:rsidR="00D11A46" w:rsidRDefault="00D11A46">
      <w:pPr>
        <w:pStyle w:val="PlainText"/>
        <w:rPr>
          <w:b/>
          <w:i/>
        </w:rPr>
      </w:pPr>
    </w:p>
    <w:p w:rsidR="00D11A46" w:rsidRDefault="00476C2E" w:rsidP="00AE7445">
      <w:pPr>
        <w:pStyle w:val="PlainText"/>
        <w:numPr>
          <w:ilvl w:val="0"/>
          <w:numId w:val="3"/>
        </w:numPr>
      </w:pPr>
      <w:proofErr w:type="gramStart"/>
      <w:r>
        <w:t>14405</w:t>
      </w:r>
      <w:r w:rsidR="00D11A46">
        <w:t>.3d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 w:rsidR="00D11A46">
        <w:t>..</w:t>
      </w:r>
      <w:proofErr w:type="gramStart"/>
      <w:r w:rsidR="00D11A46">
        <w:t>example</w:t>
      </w:r>
      <w:proofErr w:type="gramEnd"/>
      <w:r w:rsidR="00D11A46">
        <w:t xml:space="preserve"> of a line coded 3D drawing showing </w:t>
      </w:r>
      <w:proofErr w:type="spellStart"/>
      <w:r w:rsidR="00D11A46">
        <w:t>breaklines</w:t>
      </w:r>
      <w:proofErr w:type="spellEnd"/>
      <w:r w:rsidR="00D11A46">
        <w:t xml:space="preserve"> and TOPO, and used during point and survey chain editing. (use seed file </w:t>
      </w:r>
      <w:r w:rsidR="00FF0FDF">
        <w:t>IDOTeng3d.dgn</w:t>
      </w:r>
      <w:r w:rsidR="00D11A46">
        <w:t>)</w:t>
      </w:r>
    </w:p>
    <w:p w:rsidR="00D11A46" w:rsidRDefault="00D11A46">
      <w:pPr>
        <w:pStyle w:val="PlainText"/>
      </w:pPr>
    </w:p>
    <w:p w:rsidR="00D11A46" w:rsidRDefault="00476C2E" w:rsidP="00AE7445">
      <w:pPr>
        <w:pStyle w:val="PlainText"/>
        <w:numPr>
          <w:ilvl w:val="0"/>
          <w:numId w:val="3"/>
        </w:numPr>
      </w:pPr>
      <w:r>
        <w:t>14405</w:t>
      </w:r>
      <w:proofErr w:type="gramStart"/>
      <w:r w:rsidR="00D11A46">
        <w:t>.TIN</w:t>
      </w:r>
      <w:proofErr w:type="gramEnd"/>
      <w:r w:rsidR="00412BC9" w:rsidRPr="00412BC9">
        <w:rPr>
          <w:b/>
        </w:rPr>
        <w:t xml:space="preserve"> .... </w:t>
      </w:r>
      <w:proofErr w:type="gramStart"/>
      <w:r w:rsidR="00D11A46">
        <w:t>example</w:t>
      </w:r>
      <w:proofErr w:type="gramEnd"/>
      <w:r w:rsidR="00D11A46">
        <w:t xml:space="preserve"> of tin model data used to create existing profiles and cross sections</w:t>
      </w:r>
      <w:r w:rsidR="00AE7445">
        <w:t>.</w:t>
      </w:r>
    </w:p>
    <w:p w:rsidR="00412BC9" w:rsidRDefault="00412BC9">
      <w:pPr>
        <w:pStyle w:val="PlainText"/>
      </w:pPr>
    </w:p>
    <w:p w:rsidR="00412BC9" w:rsidRPr="00412BC9" w:rsidRDefault="00412BC9" w:rsidP="00AE7445">
      <w:pPr>
        <w:pStyle w:val="PlainText"/>
        <w:numPr>
          <w:ilvl w:val="0"/>
          <w:numId w:val="3"/>
        </w:numPr>
      </w:pPr>
      <w:r w:rsidRPr="00412BC9">
        <w:t>Codes.dgn ....graphical drawing showing survey</w:t>
      </w:r>
      <w:r>
        <w:t xml:space="preserve"> point co</w:t>
      </w:r>
      <w:r w:rsidR="00AE7445">
        <w:t>ding of a typical cross section.</w:t>
      </w:r>
    </w:p>
    <w:p w:rsidR="00D11A46" w:rsidRDefault="00D11A46">
      <w:pPr>
        <w:pStyle w:val="PlainText"/>
      </w:pPr>
    </w:p>
    <w:p w:rsidR="00D11A46" w:rsidRDefault="00412BC9" w:rsidP="00AE7445">
      <w:pPr>
        <w:pStyle w:val="PlainText"/>
        <w:numPr>
          <w:ilvl w:val="0"/>
          <w:numId w:val="3"/>
        </w:numPr>
      </w:pPr>
      <w:r>
        <w:t>D200906</w:t>
      </w:r>
      <w:r w:rsidR="00B63DAB">
        <w:t>-sht-</w:t>
      </w:r>
      <w:proofErr w:type="gramStart"/>
      <w:r w:rsidR="00387888" w:rsidRPr="00387888">
        <w:t>hvc</w:t>
      </w:r>
      <w:r w:rsidR="00387888">
        <w:t>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Horizontal and Vertical control plan sheets used by District 2. </w:t>
      </w:r>
      <w:r w:rsidR="00D11A46">
        <w:rPr>
          <w:b/>
          <w:i/>
        </w:rPr>
        <w:t>Please use this file n</w:t>
      </w:r>
      <w:r w:rsidR="00387888">
        <w:rPr>
          <w:b/>
          <w:i/>
        </w:rPr>
        <w:t xml:space="preserve">aming convention: job number </w:t>
      </w:r>
      <w:r w:rsidR="00B63DAB">
        <w:rPr>
          <w:b/>
          <w:i/>
        </w:rPr>
        <w:t>–</w:t>
      </w:r>
      <w:proofErr w:type="spellStart"/>
      <w:r w:rsidR="00B63DAB">
        <w:rPr>
          <w:b/>
          <w:i/>
        </w:rPr>
        <w:t>sht-</w:t>
      </w:r>
      <w:r w:rsidR="00387888">
        <w:rPr>
          <w:b/>
          <w:i/>
        </w:rPr>
        <w:t>hvc.dgn</w:t>
      </w:r>
      <w:proofErr w:type="spellEnd"/>
      <w:r w:rsidR="00D11A46">
        <w:rPr>
          <w:b/>
          <w:i/>
        </w:rPr>
        <w:t xml:space="preserve"> </w:t>
      </w:r>
      <w:proofErr w:type="spellStart"/>
      <w:r w:rsidR="00D11A46">
        <w:rPr>
          <w:b/>
          <w:i/>
        </w:rPr>
        <w:t>ie</w:t>
      </w:r>
      <w:proofErr w:type="spellEnd"/>
      <w:r w:rsidR="00D11A46">
        <w:rPr>
          <w:b/>
          <w:i/>
        </w:rPr>
        <w:t xml:space="preserve">: </w:t>
      </w:r>
      <w:r>
        <w:rPr>
          <w:b/>
          <w:i/>
        </w:rPr>
        <w:t>D200906</w:t>
      </w:r>
      <w:r w:rsidR="005C0035">
        <w:rPr>
          <w:b/>
          <w:i/>
        </w:rPr>
        <w:t>-sht-</w:t>
      </w:r>
      <w:r w:rsidR="00387888">
        <w:rPr>
          <w:b/>
          <w:i/>
        </w:rPr>
        <w:t>hvc.dgn</w:t>
      </w:r>
      <w:r w:rsidR="00AE7445">
        <w:rPr>
          <w:b/>
          <w:i/>
        </w:rPr>
        <w:t>.</w:t>
      </w:r>
    </w:p>
    <w:p w:rsidR="00D11A46" w:rsidRDefault="00D11A46">
      <w:pPr>
        <w:pStyle w:val="PlainText"/>
      </w:pPr>
    </w:p>
    <w:p w:rsidR="00D11A46" w:rsidRPr="00B63DAB" w:rsidRDefault="00412BC9" w:rsidP="00AE7445">
      <w:pPr>
        <w:pStyle w:val="PlainText"/>
        <w:numPr>
          <w:ilvl w:val="0"/>
          <w:numId w:val="3"/>
        </w:numPr>
      </w:pPr>
      <w:r>
        <w:t>S200906</w:t>
      </w:r>
      <w:r w:rsidR="00B63DAB">
        <w:t>-</w:t>
      </w:r>
      <w:r w:rsidR="00387888" w:rsidRPr="00B63DAB">
        <w:t>geo</w:t>
      </w:r>
      <w:r w:rsidR="00B63DAB">
        <w:t>lines</w:t>
      </w:r>
      <w:r w:rsidR="00387888" w:rsidRPr="00B63DAB">
        <w:t>.dgn</w:t>
      </w:r>
      <w:r w:rsidR="000A6A2E" w:rsidRPr="00B63DAB">
        <w:t xml:space="preserve"> </w:t>
      </w:r>
      <w:r w:rsidR="00D11A46" w:rsidRPr="00B63DAB">
        <w:t xml:space="preserve">....example of working file, with referenced </w:t>
      </w:r>
      <w:r>
        <w:t>S200906</w:t>
      </w:r>
      <w:r w:rsidR="00387888" w:rsidRPr="00B63DAB">
        <w:t>topo.dgn</w:t>
      </w:r>
      <w:r w:rsidR="00D11A46" w:rsidRPr="00B63DAB">
        <w:t xml:space="preserve"> which  contains all existing data collected by the surveyors</w:t>
      </w:r>
      <w:r w:rsidR="00B63DAB" w:rsidRPr="00B63DAB">
        <w:t xml:space="preserve"> and </w:t>
      </w:r>
      <w:r>
        <w:t>D200906</w:t>
      </w:r>
      <w:r w:rsidR="00B63DAB" w:rsidRPr="00B63DAB">
        <w:t>.dgn which contains all proposed design</w:t>
      </w:r>
      <w:r w:rsidR="00D11A46" w:rsidRPr="00B63DAB">
        <w:t xml:space="preserve">, to be used by the designer(s) for preliminary design work. An example would be pattern lines for cutting cross sections, and/or alternate designs at intersections. </w:t>
      </w:r>
    </w:p>
    <w:p w:rsidR="00D11A46" w:rsidRDefault="00D11A46">
      <w:pPr>
        <w:pStyle w:val="PlainText"/>
      </w:pPr>
    </w:p>
    <w:p w:rsidR="00D11A46" w:rsidRDefault="00412BC9" w:rsidP="00AE7445">
      <w:pPr>
        <w:pStyle w:val="PlainText"/>
        <w:numPr>
          <w:ilvl w:val="0"/>
          <w:numId w:val="3"/>
        </w:numPr>
      </w:pPr>
      <w:r>
        <w:t>D200906</w:t>
      </w:r>
      <w:r w:rsidR="00B63DAB">
        <w:t>-xsc-</w:t>
      </w:r>
      <w:proofErr w:type="gramStart"/>
      <w:r w:rsidR="00B63DAB">
        <w:t>ml</w:t>
      </w:r>
      <w:r w:rsidR="00B63DAB" w:rsidRPr="00B63DAB">
        <w:t>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mainline cross section file</w:t>
      </w:r>
      <w:r w:rsidR="00AE7445">
        <w:t>.</w:t>
      </w:r>
      <w:r w:rsidR="00D11A46">
        <w:t xml:space="preserve"> (use seed file </w:t>
      </w:r>
      <w:r w:rsidR="00FF0FDF">
        <w:t>IDOTeng.dgn</w:t>
      </w:r>
      <w:r w:rsidR="00D11A46">
        <w:t>)</w:t>
      </w:r>
    </w:p>
    <w:p w:rsidR="0071045B" w:rsidRDefault="0071045B" w:rsidP="0071045B">
      <w:pPr>
        <w:pStyle w:val="ListParagraph"/>
      </w:pPr>
    </w:p>
    <w:p w:rsidR="0071045B" w:rsidRDefault="0071045B" w:rsidP="0071045B">
      <w:pPr>
        <w:pStyle w:val="PlainText"/>
        <w:numPr>
          <w:ilvl w:val="0"/>
          <w:numId w:val="3"/>
        </w:numPr>
      </w:pPr>
      <w:r w:rsidRPr="0071045B">
        <w:t>L200906-</w:t>
      </w:r>
      <w:proofErr w:type="gramStart"/>
      <w:r w:rsidRPr="0071045B">
        <w:t>row.dgn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>
        <w:t>example</w:t>
      </w:r>
      <w:proofErr w:type="gramEnd"/>
      <w:r>
        <w:t xml:space="preserve"> of Land Acquisition proposed and existing R.O.W. file. (use seed file </w:t>
      </w:r>
      <w:proofErr w:type="spellStart"/>
      <w:r>
        <w:t>IDOTeng.dgn</w:t>
      </w:r>
      <w:proofErr w:type="spellEnd"/>
      <w:r>
        <w:t>)</w:t>
      </w:r>
    </w:p>
    <w:p w:rsidR="00D11A46" w:rsidRDefault="00D11A46">
      <w:pPr>
        <w:pStyle w:val="PlainText"/>
      </w:pPr>
    </w:p>
    <w:p w:rsidR="00D11A46" w:rsidRDefault="00412BC9" w:rsidP="00AE7445">
      <w:pPr>
        <w:pStyle w:val="PlainText"/>
        <w:numPr>
          <w:ilvl w:val="0"/>
          <w:numId w:val="3"/>
        </w:numPr>
      </w:pPr>
      <w:r>
        <w:t>D200906</w:t>
      </w:r>
      <w:r w:rsidR="00BE337D" w:rsidRPr="00BE337D">
        <w:t>-xsc-</w:t>
      </w:r>
      <w:proofErr w:type="gramStart"/>
      <w:r w:rsidR="00BE337D" w:rsidRPr="00BE337D">
        <w:t>sr.dgn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D11A46" w:rsidRPr="00BE337D">
        <w:t>example</w:t>
      </w:r>
      <w:proofErr w:type="gramEnd"/>
      <w:r w:rsidR="00D11A46" w:rsidRPr="00BE337D">
        <w:t xml:space="preserve"> of side road cross section file</w:t>
      </w:r>
      <w:r w:rsidR="00AE7445">
        <w:t>.</w:t>
      </w:r>
      <w:r w:rsidR="00D11A46" w:rsidRPr="00BE337D">
        <w:t xml:space="preserve"> (use seed file </w:t>
      </w:r>
      <w:r w:rsidR="00FF0FDF">
        <w:t>IDOTeng.dgn</w:t>
      </w:r>
      <w:r w:rsidR="00D11A46" w:rsidRPr="00BE337D">
        <w:t>)</w:t>
      </w:r>
    </w:p>
    <w:p w:rsidR="00FF0FDF" w:rsidRDefault="00FF0FDF">
      <w:pPr>
        <w:pStyle w:val="PlainText"/>
      </w:pPr>
    </w:p>
    <w:p w:rsidR="00D11A46" w:rsidRDefault="00412BC9" w:rsidP="00AE7445">
      <w:pPr>
        <w:pStyle w:val="PlainText"/>
        <w:numPr>
          <w:ilvl w:val="0"/>
          <w:numId w:val="3"/>
        </w:numPr>
      </w:pPr>
      <w:proofErr w:type="gramStart"/>
      <w:r>
        <w:lastRenderedPageBreak/>
        <w:t>D200906</w:t>
      </w:r>
      <w:r w:rsidR="00B63DAB" w:rsidRPr="00B63DAB">
        <w:t>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76397A">
        <w:t>example</w:t>
      </w:r>
      <w:proofErr w:type="gramEnd"/>
      <w:r w:rsidR="00D11A46">
        <w:t xml:space="preserve"> of master drawing files for final project report</w:t>
      </w:r>
      <w:r w:rsidR="005C0035" w:rsidRPr="00B63DAB">
        <w:t xml:space="preserve">, with referenced </w:t>
      </w:r>
      <w:r>
        <w:t>S200906</w:t>
      </w:r>
      <w:r w:rsidR="005C0035" w:rsidRPr="00B63DAB">
        <w:t xml:space="preserve">topo.dgn </w:t>
      </w:r>
      <w:proofErr w:type="spellStart"/>
      <w:r w:rsidR="005C0035">
        <w:t>topo</w:t>
      </w:r>
      <w:proofErr w:type="spellEnd"/>
      <w:r w:rsidR="005C0035">
        <w:t xml:space="preserve"> </w:t>
      </w:r>
      <w:r w:rsidR="00D11A46">
        <w:t xml:space="preserve">as it was when project report was completed, along with proposed design, the project report was signed off with. (use seed file </w:t>
      </w:r>
      <w:r w:rsidR="00FF0FDF">
        <w:t>IDOTeng.dgn</w:t>
      </w:r>
      <w:r w:rsidR="00D11A46">
        <w:t>)</w:t>
      </w:r>
    </w:p>
    <w:p w:rsidR="00490426" w:rsidRDefault="00490426">
      <w:pPr>
        <w:pStyle w:val="PlainText"/>
      </w:pPr>
    </w:p>
    <w:p w:rsidR="00D11A46" w:rsidRDefault="00412BC9" w:rsidP="00AE7445">
      <w:pPr>
        <w:pStyle w:val="PlainText"/>
        <w:numPr>
          <w:ilvl w:val="0"/>
          <w:numId w:val="3"/>
        </w:numPr>
      </w:pPr>
      <w:r>
        <w:t>D200906</w:t>
      </w:r>
      <w:r w:rsidR="00B63DAB">
        <w:t>-sht-</w:t>
      </w:r>
      <w:proofErr w:type="gramStart"/>
      <w:r w:rsidR="00B63DAB" w:rsidRPr="00B63DAB">
        <w:t>pln</w:t>
      </w:r>
      <w:r w:rsidR="00B63DAB">
        <w:t>prf</w:t>
      </w:r>
      <w:r w:rsidR="00B63DAB" w:rsidRPr="00B63DAB">
        <w:t>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plan &amp; profile sheets, with referenced </w:t>
      </w:r>
      <w:r>
        <w:t>D200906</w:t>
      </w:r>
      <w:r w:rsidR="00B63DAB" w:rsidRPr="00B63DAB">
        <w:t>.dgn</w:t>
      </w:r>
      <w:r w:rsidR="00B63DAB">
        <w:t xml:space="preserve"> &amp; </w:t>
      </w:r>
      <w:r>
        <w:t>S200906</w:t>
      </w:r>
      <w:r w:rsidR="00B63DAB" w:rsidRPr="00B63DAB">
        <w:t>topo.dgn</w:t>
      </w:r>
      <w:r w:rsidR="00D11A46">
        <w:t xml:space="preserve">, and how files should be referenced together. (use seed file </w:t>
      </w:r>
      <w:r w:rsidR="00FF0FDF">
        <w:t>IDOTeng.dgn</w:t>
      </w:r>
      <w:r w:rsidR="00D11A46">
        <w:t>)</w:t>
      </w:r>
    </w:p>
    <w:p w:rsidR="0071045B" w:rsidRDefault="0071045B" w:rsidP="0071045B">
      <w:pPr>
        <w:pStyle w:val="ListParagraph"/>
      </w:pPr>
    </w:p>
    <w:p w:rsidR="0071045B" w:rsidRDefault="0071045B" w:rsidP="0071045B">
      <w:pPr>
        <w:pStyle w:val="PlainText"/>
        <w:numPr>
          <w:ilvl w:val="0"/>
          <w:numId w:val="3"/>
        </w:numPr>
      </w:pPr>
      <w:proofErr w:type="gramStart"/>
      <w:r w:rsidRPr="0071045B">
        <w:t>S209684A.dgn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proofErr w:type="gramStart"/>
      <w:r w:rsidR="000C4F25">
        <w:t>example</w:t>
      </w:r>
      <w:proofErr w:type="gramEnd"/>
      <w:r w:rsidR="000C4F25">
        <w:t xml:space="preserve"> of master graphics file that is referenced to </w:t>
      </w:r>
      <w:r w:rsidR="000C4F25" w:rsidRPr="003210DD">
        <w:t>S09684CLR.dgn</w:t>
      </w:r>
      <w:r w:rsidR="000C4F25">
        <w:t xml:space="preserve"> for public displays. (use seed file </w:t>
      </w:r>
      <w:proofErr w:type="spellStart"/>
      <w:r w:rsidR="000C4F25">
        <w:t>IDOTeng.dgn</w:t>
      </w:r>
      <w:proofErr w:type="spellEnd"/>
      <w:r w:rsidR="000C4F25">
        <w:t>)</w:t>
      </w:r>
    </w:p>
    <w:p w:rsidR="00D11A46" w:rsidRDefault="00D11A46">
      <w:pPr>
        <w:pStyle w:val="PlainText"/>
      </w:pPr>
    </w:p>
    <w:p w:rsidR="00D11A46" w:rsidRDefault="003210DD" w:rsidP="00AE7445">
      <w:pPr>
        <w:pStyle w:val="PlainText"/>
        <w:numPr>
          <w:ilvl w:val="0"/>
          <w:numId w:val="3"/>
        </w:numPr>
      </w:pPr>
      <w:proofErr w:type="gramStart"/>
      <w:r w:rsidRPr="003210DD">
        <w:t>S09684CLR.dgn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color file, with referenced </w:t>
      </w:r>
      <w:r w:rsidRPr="003210DD">
        <w:t>S09684A.dgn</w:t>
      </w:r>
      <w:r w:rsidR="00D11A46">
        <w:t xml:space="preserve">, which  contains colored shapes for public display. (use seed file </w:t>
      </w:r>
      <w:r w:rsidR="00FF0FDF">
        <w:t>IDOTeng.dgn</w:t>
      </w:r>
      <w:r w:rsidR="00D11A46">
        <w:t>)</w:t>
      </w:r>
    </w:p>
    <w:p w:rsidR="00D11A46" w:rsidRDefault="00D11A46">
      <w:pPr>
        <w:pStyle w:val="PlainText"/>
      </w:pPr>
    </w:p>
    <w:p w:rsidR="00D11A46" w:rsidRDefault="003210DD" w:rsidP="00AE7445">
      <w:pPr>
        <w:pStyle w:val="PlainText"/>
        <w:numPr>
          <w:ilvl w:val="0"/>
          <w:numId w:val="3"/>
        </w:numPr>
      </w:pPr>
      <w:proofErr w:type="gramStart"/>
      <w:r w:rsidRPr="003210DD">
        <w:t>S09684</w:t>
      </w:r>
      <w:r w:rsidR="00D11A46">
        <w:t>STRP</w:t>
      </w:r>
      <w:r w:rsidR="00387888">
        <w:t>.dgn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example</w:t>
      </w:r>
      <w:proofErr w:type="gramEnd"/>
      <w:r w:rsidR="00D11A46">
        <w:t xml:space="preserve"> of strip plot file, with referenced </w:t>
      </w:r>
      <w:r w:rsidRPr="003210DD">
        <w:t>S09684A.dgn</w:t>
      </w:r>
      <w:r w:rsidR="00D11A46">
        <w:t xml:space="preserve"> and </w:t>
      </w:r>
      <w:r w:rsidRPr="003210DD">
        <w:t>S09684</w:t>
      </w:r>
      <w:r w:rsidR="00D11A46">
        <w:t>CLR</w:t>
      </w:r>
      <w:r w:rsidR="00387888">
        <w:t>.dgn</w:t>
      </w:r>
      <w:r w:rsidR="00D11A46">
        <w:t xml:space="preserve">, which contains strip plot borders and set up for public display. (use seed file </w:t>
      </w:r>
      <w:r w:rsidR="00FF0FDF">
        <w:t>IDOTeng.dgn</w:t>
      </w:r>
      <w:r w:rsidR="00D11A46">
        <w:t>)</w:t>
      </w:r>
    </w:p>
    <w:p w:rsidR="00D11A46" w:rsidRDefault="00D11A46">
      <w:pPr>
        <w:pStyle w:val="PlainText"/>
      </w:pPr>
    </w:p>
    <w:p w:rsidR="00354485" w:rsidRDefault="0025309F" w:rsidP="00AE7445">
      <w:pPr>
        <w:pStyle w:val="PlainText"/>
        <w:numPr>
          <w:ilvl w:val="0"/>
          <w:numId w:val="3"/>
        </w:numPr>
      </w:pPr>
      <w:proofErr w:type="spellStart"/>
      <w:r>
        <w:t>IdotSurvey</w:t>
      </w:r>
      <w:r w:rsidR="00D11A46">
        <w:t>.SMD</w:t>
      </w:r>
      <w:proofErr w:type="spellEnd"/>
      <w:r w:rsidR="00D11A46">
        <w:t xml:space="preserve"> is a </w:t>
      </w:r>
      <w:proofErr w:type="spellStart"/>
      <w:r w:rsidR="00D11A46">
        <w:t>geopak</w:t>
      </w:r>
      <w:proofErr w:type="spellEnd"/>
      <w:r w:rsidR="00D11A46">
        <w:t xml:space="preserve"> file used to translate a </w:t>
      </w:r>
      <w:proofErr w:type="gramStart"/>
      <w:r w:rsidR="00D11A46">
        <w:t>surveyors</w:t>
      </w:r>
      <w:proofErr w:type="gramEnd"/>
      <w:r w:rsidR="00D11A46">
        <w:t xml:space="preserve"> point code into a line or point as shown in </w:t>
      </w:r>
      <w:r>
        <w:t>1</w:t>
      </w:r>
      <w:r w:rsidR="009578A7">
        <w:t>4405</w:t>
      </w:r>
      <w:r w:rsidR="00D11A46">
        <w:t>.3D</w:t>
      </w:r>
      <w:r w:rsidR="00354485">
        <w:t xml:space="preserve"> </w:t>
      </w:r>
      <w:r w:rsidR="002C4E55">
        <w:t xml:space="preserve">used with </w:t>
      </w:r>
      <w:proofErr w:type="spellStart"/>
      <w:r w:rsidR="002C4E55">
        <w:t>Microstation</w:t>
      </w:r>
      <w:proofErr w:type="spellEnd"/>
      <w:r w:rsidR="002C4E55">
        <w:t xml:space="preserve"> V8</w:t>
      </w:r>
      <w:r w:rsidR="000C4F25">
        <w:t>i</w:t>
      </w:r>
      <w:r w:rsidR="00AE7445">
        <w:t>.</w:t>
      </w:r>
    </w:p>
    <w:p w:rsidR="00D11A46" w:rsidRDefault="00D11A46">
      <w:pPr>
        <w:pStyle w:val="PlainText"/>
      </w:pPr>
    </w:p>
    <w:p w:rsidR="00D11A46" w:rsidRDefault="00AE6EE6" w:rsidP="00AE7445">
      <w:pPr>
        <w:pStyle w:val="PlainText"/>
        <w:numPr>
          <w:ilvl w:val="0"/>
          <w:numId w:val="3"/>
        </w:numPr>
      </w:pPr>
      <w:proofErr w:type="gramStart"/>
      <w:r>
        <w:t>PCOD</w:t>
      </w:r>
      <w:r w:rsidR="00D11A46">
        <w:t>ALPHA.xls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 w:rsidR="00D11A46">
        <w:t>excel</w:t>
      </w:r>
      <w:proofErr w:type="gramEnd"/>
      <w:r w:rsidR="00D11A46">
        <w:t xml:space="preserve"> spreadsheet containing an alphabetical listing of point codes, with line codes displayed in the color red.</w:t>
      </w:r>
    </w:p>
    <w:p w:rsidR="00AE6EE6" w:rsidRDefault="00AE6EE6">
      <w:pPr>
        <w:pStyle w:val="PlainText"/>
      </w:pPr>
    </w:p>
    <w:p w:rsidR="00AE6EE6" w:rsidRDefault="00AE6EE6" w:rsidP="00AE7445">
      <w:pPr>
        <w:pStyle w:val="PlainText"/>
        <w:numPr>
          <w:ilvl w:val="0"/>
          <w:numId w:val="3"/>
        </w:numPr>
      </w:pPr>
      <w:proofErr w:type="gramStart"/>
      <w:r>
        <w:t>PCODNUM.xls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>
        <w:t>excel</w:t>
      </w:r>
      <w:proofErr w:type="gramEnd"/>
      <w:r>
        <w:t xml:space="preserve"> spreadsheet containing a numerical listing of point codes, with line codes displayed in the color red.</w:t>
      </w:r>
    </w:p>
    <w:p w:rsidR="00D11A46" w:rsidRDefault="00D11A46">
      <w:pPr>
        <w:pStyle w:val="PlainText"/>
      </w:pPr>
    </w:p>
    <w:p w:rsidR="00D11A46" w:rsidRDefault="00D11A46" w:rsidP="00AE7445">
      <w:pPr>
        <w:pStyle w:val="PlainText"/>
        <w:numPr>
          <w:ilvl w:val="0"/>
          <w:numId w:val="3"/>
        </w:numPr>
      </w:pPr>
      <w:proofErr w:type="gramStart"/>
      <w:r>
        <w:t>PointNumbers.doc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>
        <w:t xml:space="preserve">Word document listing department point numbering scheme and file naming conventions. </w:t>
      </w:r>
      <w:r>
        <w:rPr>
          <w:b/>
          <w:i/>
          <w:u w:val="single"/>
        </w:rPr>
        <w:t>Please follow at all times!</w:t>
      </w:r>
    </w:p>
    <w:p w:rsidR="00D11A46" w:rsidRDefault="00D11A46">
      <w:pPr>
        <w:pStyle w:val="PlainText"/>
      </w:pPr>
    </w:p>
    <w:p w:rsidR="00D11A46" w:rsidRDefault="00DB0C1C" w:rsidP="00AE7445">
      <w:pPr>
        <w:pStyle w:val="PlainText"/>
        <w:numPr>
          <w:ilvl w:val="0"/>
          <w:numId w:val="3"/>
        </w:numPr>
      </w:pPr>
      <w:proofErr w:type="gramStart"/>
      <w:r>
        <w:t>P</w:t>
      </w:r>
      <w:r w:rsidR="00024265">
        <w:t>14405</w:t>
      </w:r>
      <w:r>
        <w:t>.</w:t>
      </w:r>
      <w:r w:rsidR="00BA5A19">
        <w:t>doc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 w:rsidR="009578A7">
        <w:t>Word document</w:t>
      </w:r>
      <w:r>
        <w:t xml:space="preserve"> containing job information such as stationing and datum </w:t>
      </w:r>
    </w:p>
    <w:p w:rsidR="00DB0C1C" w:rsidRDefault="00DB0C1C" w:rsidP="00AE7445">
      <w:pPr>
        <w:pStyle w:val="PlainText"/>
        <w:numPr>
          <w:ilvl w:val="0"/>
          <w:numId w:val="3"/>
        </w:numPr>
      </w:pPr>
      <w:r>
        <w:t>Origins.</w:t>
      </w:r>
    </w:p>
    <w:p w:rsidR="00AE6EE6" w:rsidRDefault="00AE6EE6">
      <w:pPr>
        <w:pStyle w:val="PlainText"/>
      </w:pPr>
    </w:p>
    <w:p w:rsidR="00AE6EE6" w:rsidRDefault="00AE6EE6" w:rsidP="00AE7445">
      <w:pPr>
        <w:pStyle w:val="PlainText"/>
        <w:numPr>
          <w:ilvl w:val="0"/>
          <w:numId w:val="3"/>
        </w:numPr>
      </w:pPr>
      <w:proofErr w:type="gramStart"/>
      <w:r>
        <w:t>P00000.</w:t>
      </w:r>
      <w:r w:rsidR="0072455B">
        <w:t>doc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>
        <w:t xml:space="preserve">Seed </w:t>
      </w:r>
      <w:r w:rsidR="00CB0147" w:rsidRPr="00CB0147">
        <w:t>Word document</w:t>
      </w:r>
      <w:r>
        <w:t xml:space="preserve"> of previous file to be renamed and “Read Only” properties dropped.</w:t>
      </w:r>
    </w:p>
    <w:p w:rsidR="00490426" w:rsidRDefault="00490426">
      <w:pPr>
        <w:pStyle w:val="PlainText"/>
      </w:pPr>
    </w:p>
    <w:p w:rsidR="00EB55EC" w:rsidRDefault="00EB55EC">
      <w:pPr>
        <w:pStyle w:val="PlainText"/>
      </w:pPr>
    </w:p>
    <w:p w:rsidR="00EB55EC" w:rsidRDefault="00EB55EC" w:rsidP="00EB55EC">
      <w:pPr>
        <w:pStyle w:val="PlainTex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District 2 Special Provisions</w:t>
      </w:r>
      <w:r w:rsidR="003D79DD">
        <w:rPr>
          <w:b/>
          <w:i/>
          <w:sz w:val="28"/>
          <w:u w:val="single"/>
        </w:rPr>
        <w:t xml:space="preserve">, </w:t>
      </w:r>
      <w:r>
        <w:rPr>
          <w:b/>
          <w:i/>
          <w:sz w:val="28"/>
          <w:u w:val="single"/>
        </w:rPr>
        <w:t>General Notes</w:t>
      </w:r>
      <w:r w:rsidR="003D79DD">
        <w:rPr>
          <w:b/>
          <w:i/>
          <w:sz w:val="28"/>
          <w:u w:val="single"/>
        </w:rPr>
        <w:t xml:space="preserve"> and Standards</w:t>
      </w:r>
      <w:r>
        <w:rPr>
          <w:b/>
          <w:i/>
          <w:sz w:val="28"/>
          <w:u w:val="single"/>
        </w:rPr>
        <w:t>........</w:t>
      </w:r>
    </w:p>
    <w:p w:rsidR="00EB55EC" w:rsidRDefault="00EB55EC" w:rsidP="00EB55EC">
      <w:pPr>
        <w:pStyle w:val="PlainText"/>
      </w:pPr>
    </w:p>
    <w:p w:rsidR="00EB55EC" w:rsidRDefault="000A6A2E" w:rsidP="00AE7445">
      <w:pPr>
        <w:pStyle w:val="PlainText"/>
        <w:numPr>
          <w:ilvl w:val="0"/>
          <w:numId w:val="4"/>
        </w:numPr>
      </w:pPr>
      <w:proofErr w:type="gramStart"/>
      <w:r w:rsidRPr="000A6A2E">
        <w:t>0GNOriginals.doc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>
        <w:t>Word document listing the General Notes</w:t>
      </w:r>
      <w:r w:rsidR="00904239">
        <w:t xml:space="preserve"> and their descriptions</w:t>
      </w:r>
      <w:r w:rsidR="00EB55EC">
        <w:t>.</w:t>
      </w:r>
    </w:p>
    <w:p w:rsidR="00EB55EC" w:rsidRDefault="00EB55EC" w:rsidP="00EB55EC">
      <w:pPr>
        <w:pStyle w:val="PlainText"/>
      </w:pPr>
    </w:p>
    <w:p w:rsidR="00EB55EC" w:rsidRDefault="0090141F" w:rsidP="00AE7445">
      <w:pPr>
        <w:pStyle w:val="PlainText"/>
        <w:numPr>
          <w:ilvl w:val="0"/>
          <w:numId w:val="4"/>
        </w:numPr>
      </w:pPr>
      <w:r w:rsidRPr="0090141F">
        <w:t xml:space="preserve">0General </w:t>
      </w:r>
      <w:proofErr w:type="gramStart"/>
      <w:r w:rsidRPr="0090141F">
        <w:t>Notes.Checksheet.docx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 w:rsidR="000A6A2E">
        <w:t>Word document worksheet for the General Notes.</w:t>
      </w:r>
    </w:p>
    <w:p w:rsidR="00EB55EC" w:rsidRDefault="00EB55EC" w:rsidP="00EB55EC">
      <w:pPr>
        <w:pStyle w:val="PlainText"/>
      </w:pPr>
    </w:p>
    <w:p w:rsidR="00EB55EC" w:rsidRDefault="000A6A2E" w:rsidP="00AE7445">
      <w:pPr>
        <w:pStyle w:val="PlainText"/>
        <w:numPr>
          <w:ilvl w:val="0"/>
          <w:numId w:val="4"/>
        </w:numPr>
      </w:pPr>
      <w:proofErr w:type="gramStart"/>
      <w:r w:rsidRPr="000A6A2E">
        <w:t>0SPMaster.doc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 w:rsidR="00904239">
        <w:t>Word document listing the Special Provisions and their descriptions.</w:t>
      </w:r>
    </w:p>
    <w:p w:rsidR="00EB55EC" w:rsidRDefault="00EB55EC" w:rsidP="00EB55EC">
      <w:pPr>
        <w:pStyle w:val="PlainText"/>
      </w:pPr>
    </w:p>
    <w:p w:rsidR="00EB55EC" w:rsidRDefault="0090141F" w:rsidP="0090141F">
      <w:pPr>
        <w:pStyle w:val="PlainText"/>
        <w:numPr>
          <w:ilvl w:val="0"/>
          <w:numId w:val="4"/>
        </w:numPr>
      </w:pPr>
      <w:r w:rsidRPr="0090141F">
        <w:t xml:space="preserve">0Special </w:t>
      </w:r>
      <w:proofErr w:type="gramStart"/>
      <w:r w:rsidRPr="0090141F">
        <w:t>Provision.Checksheet.docx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r w:rsidR="00904239">
        <w:t>Word document worksheet for the Special Provisions</w:t>
      </w:r>
      <w:r w:rsidR="00EB55EC">
        <w:t>.</w:t>
      </w:r>
    </w:p>
    <w:p w:rsidR="00C5192A" w:rsidRDefault="00C5192A" w:rsidP="00C5192A">
      <w:pPr>
        <w:pStyle w:val="PlainText"/>
      </w:pPr>
    </w:p>
    <w:p w:rsidR="00C5192A" w:rsidRDefault="00C5192A" w:rsidP="00C5192A">
      <w:pPr>
        <w:pStyle w:val="PlainText"/>
        <w:numPr>
          <w:ilvl w:val="0"/>
          <w:numId w:val="4"/>
        </w:numPr>
      </w:pPr>
      <w:r w:rsidRPr="00C5192A">
        <w:t xml:space="preserve">0Alphabet </w:t>
      </w:r>
      <w:proofErr w:type="gramStart"/>
      <w:r w:rsidRPr="00C5192A">
        <w:t>List.doc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r>
        <w:t>Word document listing the Special Provisions in alphabetical order.</w:t>
      </w:r>
    </w:p>
    <w:p w:rsidR="00C5192A" w:rsidRDefault="00C5192A" w:rsidP="00C5192A">
      <w:pPr>
        <w:pStyle w:val="PlainText"/>
      </w:pPr>
    </w:p>
    <w:p w:rsidR="00C5192A" w:rsidRDefault="00C5192A" w:rsidP="00C5192A">
      <w:pPr>
        <w:pStyle w:val="PlainText"/>
        <w:numPr>
          <w:ilvl w:val="0"/>
          <w:numId w:val="4"/>
        </w:numPr>
      </w:pPr>
      <w:r w:rsidRPr="00C5192A">
        <w:t xml:space="preserve">0BDE </w:t>
      </w:r>
      <w:proofErr w:type="gramStart"/>
      <w:r w:rsidRPr="00C5192A">
        <w:t>Provisions.doc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r w:rsidR="00E66B41">
        <w:t xml:space="preserve">Word document worksheet for the </w:t>
      </w:r>
      <w:r w:rsidR="00E66B41">
        <w:t>BDE</w:t>
      </w:r>
      <w:r w:rsidR="00E66B41">
        <w:t xml:space="preserve"> </w:t>
      </w:r>
      <w:r w:rsidR="00E66B41">
        <w:t xml:space="preserve">Special </w:t>
      </w:r>
      <w:r w:rsidR="00E66B41">
        <w:t>Provisions</w:t>
      </w:r>
      <w:r>
        <w:t>.</w:t>
      </w:r>
    </w:p>
    <w:p w:rsidR="00C5192A" w:rsidRDefault="00C5192A" w:rsidP="00C5192A">
      <w:pPr>
        <w:pStyle w:val="PlainText"/>
      </w:pPr>
    </w:p>
    <w:p w:rsidR="00C5192A" w:rsidRDefault="00C5192A" w:rsidP="00C5192A">
      <w:pPr>
        <w:pStyle w:val="PlainText"/>
        <w:numPr>
          <w:ilvl w:val="0"/>
          <w:numId w:val="4"/>
        </w:numPr>
      </w:pPr>
      <w:r w:rsidRPr="00C5192A">
        <w:lastRenderedPageBreak/>
        <w:t xml:space="preserve">0Recurring Special </w:t>
      </w:r>
      <w:proofErr w:type="gramStart"/>
      <w:r w:rsidRPr="00C5192A">
        <w:t>Provisions.1.1.14.docx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r w:rsidR="00E66B41">
        <w:t xml:space="preserve">Word document worksheet for the </w:t>
      </w:r>
      <w:r w:rsidR="00E66B41">
        <w:t>Recurring</w:t>
      </w:r>
      <w:r w:rsidR="00E66B41">
        <w:t xml:space="preserve"> Special Provisions</w:t>
      </w:r>
      <w:r>
        <w:t>.</w:t>
      </w:r>
    </w:p>
    <w:p w:rsidR="00C5192A" w:rsidRDefault="00C5192A" w:rsidP="00C5192A">
      <w:pPr>
        <w:pStyle w:val="PlainText"/>
      </w:pPr>
    </w:p>
    <w:p w:rsidR="00C5192A" w:rsidRDefault="00C5192A" w:rsidP="00C5192A">
      <w:pPr>
        <w:pStyle w:val="PlainText"/>
        <w:numPr>
          <w:ilvl w:val="0"/>
          <w:numId w:val="4"/>
        </w:numPr>
      </w:pPr>
      <w:r w:rsidRPr="00C5192A">
        <w:t xml:space="preserve">0Recurring S P </w:t>
      </w:r>
      <w:proofErr w:type="gramStart"/>
      <w:r w:rsidRPr="00C5192A">
        <w:t>checksheet.doc</w:t>
      </w:r>
      <w:r w:rsidRPr="00412BC9">
        <w:rPr>
          <w:b/>
        </w:rPr>
        <w:t xml:space="preserve"> ....</w:t>
      </w:r>
      <w:proofErr w:type="gramEnd"/>
      <w:r w:rsidRPr="00412BC9">
        <w:rPr>
          <w:b/>
        </w:rPr>
        <w:t xml:space="preserve"> </w:t>
      </w:r>
      <w:r>
        <w:t xml:space="preserve">Word document listing </w:t>
      </w:r>
      <w:r w:rsidR="00E66B41">
        <w:t>the</w:t>
      </w:r>
      <w:r w:rsidR="00E66B41" w:rsidRPr="0065354B">
        <w:t xml:space="preserve"> Supplemental Specifications, </w:t>
      </w:r>
      <w:r w:rsidR="00E66B41">
        <w:t>f</w:t>
      </w:r>
      <w:r w:rsidR="00E66B41" w:rsidRPr="0065354B">
        <w:t xml:space="preserve">requently </w:t>
      </w:r>
      <w:r w:rsidR="00E66B41">
        <w:t>u</w:t>
      </w:r>
      <w:r w:rsidR="00E66B41" w:rsidRPr="0065354B">
        <w:t xml:space="preserve">sed Recurring Special Provisions, </w:t>
      </w:r>
      <w:r w:rsidR="00E66B41">
        <w:t>a</w:t>
      </w:r>
      <w:r w:rsidR="00E66B41" w:rsidRPr="0065354B">
        <w:t xml:space="preserve">nd Local Roads </w:t>
      </w:r>
      <w:r w:rsidR="00E66B41">
        <w:t>a</w:t>
      </w:r>
      <w:r w:rsidR="00E66B41" w:rsidRPr="0065354B">
        <w:t>nd Streets Recurring Special Provisions</w:t>
      </w:r>
      <w:r>
        <w:t>.</w:t>
      </w:r>
    </w:p>
    <w:p w:rsidR="00133CBC" w:rsidRDefault="00133CBC" w:rsidP="00EB55EC">
      <w:pPr>
        <w:pStyle w:val="PlainText"/>
      </w:pPr>
    </w:p>
    <w:p w:rsidR="00133CBC" w:rsidRDefault="00133CBC" w:rsidP="00AE7445">
      <w:pPr>
        <w:pStyle w:val="PlainText"/>
        <w:numPr>
          <w:ilvl w:val="0"/>
          <w:numId w:val="4"/>
        </w:numPr>
      </w:pPr>
      <w:r w:rsidRPr="00133CBC">
        <w:t>D-2_Standards_Full_</w:t>
      </w:r>
      <w:proofErr w:type="gramStart"/>
      <w:r w:rsidRPr="00133CBC">
        <w:t>Size.pdf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proofErr w:type="gramStart"/>
      <w:r>
        <w:t>pdf</w:t>
      </w:r>
      <w:proofErr w:type="spellEnd"/>
      <w:proofErr w:type="gramEnd"/>
      <w:r>
        <w:t xml:space="preserve"> file containing full size</w:t>
      </w:r>
      <w:r w:rsidR="00A56C51">
        <w:t xml:space="preserve"> (*.1)</w:t>
      </w:r>
      <w:r>
        <w:t xml:space="preserve"> District Standards</w:t>
      </w:r>
      <w:r w:rsidR="00E00ED1">
        <w:t xml:space="preserve"> and </w:t>
      </w:r>
      <w:r w:rsidR="00E00ED1">
        <w:t>District Standards</w:t>
      </w:r>
      <w:r w:rsidR="00E00ED1">
        <w:t xml:space="preserve"> Designer Notes</w:t>
      </w:r>
      <w:r>
        <w:t>.</w:t>
      </w:r>
    </w:p>
    <w:p w:rsidR="00133CBC" w:rsidRDefault="00133CBC" w:rsidP="00EB55EC">
      <w:pPr>
        <w:pStyle w:val="PlainText"/>
      </w:pPr>
    </w:p>
    <w:p w:rsidR="00133CBC" w:rsidRDefault="00133CBC" w:rsidP="00AE7445">
      <w:pPr>
        <w:pStyle w:val="PlainText"/>
        <w:numPr>
          <w:ilvl w:val="0"/>
          <w:numId w:val="4"/>
        </w:numPr>
      </w:pPr>
      <w:r w:rsidRPr="00133CBC">
        <w:t>D-2_Standards_Half_</w:t>
      </w:r>
      <w:proofErr w:type="gramStart"/>
      <w:r w:rsidRPr="00133CBC">
        <w:t>Size.pdf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proofErr w:type="gramStart"/>
      <w:r>
        <w:t>pdf</w:t>
      </w:r>
      <w:proofErr w:type="spellEnd"/>
      <w:proofErr w:type="gramEnd"/>
      <w:r>
        <w:t xml:space="preserve"> file containing half size </w:t>
      </w:r>
      <w:r w:rsidR="00A56C51">
        <w:t xml:space="preserve">(*.2) </w:t>
      </w:r>
      <w:r>
        <w:t>District Standards</w:t>
      </w:r>
      <w:r w:rsidR="00E00ED1">
        <w:t xml:space="preserve"> and District Standards Designer Notes</w:t>
      </w:r>
      <w:r>
        <w:t>.</w:t>
      </w:r>
    </w:p>
    <w:p w:rsidR="00287081" w:rsidRDefault="00287081" w:rsidP="00EB55EC">
      <w:pPr>
        <w:pStyle w:val="PlainText"/>
      </w:pPr>
    </w:p>
    <w:p w:rsidR="00287081" w:rsidRDefault="00133CBC" w:rsidP="00AE7445">
      <w:pPr>
        <w:pStyle w:val="PlainText"/>
        <w:numPr>
          <w:ilvl w:val="0"/>
          <w:numId w:val="4"/>
        </w:numPr>
      </w:pPr>
      <w:r w:rsidRPr="00133CBC">
        <w:t>D-2_Standards_Quarter_</w:t>
      </w:r>
      <w:proofErr w:type="gramStart"/>
      <w:r w:rsidRPr="00133CBC">
        <w:t>Size.pdf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proofErr w:type="gramStart"/>
      <w:r>
        <w:t>pdf</w:t>
      </w:r>
      <w:proofErr w:type="spellEnd"/>
      <w:proofErr w:type="gramEnd"/>
      <w:r>
        <w:t xml:space="preserve"> file containing quarter size</w:t>
      </w:r>
      <w:r w:rsidR="00A56C51">
        <w:t xml:space="preserve"> (*.4)</w:t>
      </w:r>
      <w:r>
        <w:t xml:space="preserve"> District Standards</w:t>
      </w:r>
      <w:r w:rsidR="00E00ED1">
        <w:t xml:space="preserve"> and District Standards Designer Notes</w:t>
      </w:r>
      <w:r>
        <w:t>.</w:t>
      </w:r>
    </w:p>
    <w:p w:rsidR="00EA0C8C" w:rsidRDefault="00EA0C8C" w:rsidP="00EA0C8C">
      <w:pPr>
        <w:pStyle w:val="PlainText"/>
      </w:pPr>
    </w:p>
    <w:p w:rsidR="00A73612" w:rsidRDefault="003D79DD" w:rsidP="00A73612">
      <w:pPr>
        <w:pStyle w:val="PlainText"/>
        <w:numPr>
          <w:ilvl w:val="0"/>
          <w:numId w:val="4"/>
        </w:numPr>
      </w:pPr>
      <w:proofErr w:type="gramStart"/>
      <w:r w:rsidRPr="003D79DD">
        <w:t>D2CulvertExamples.pdf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proofErr w:type="gramStart"/>
      <w:r>
        <w:t>pdf</w:t>
      </w:r>
      <w:proofErr w:type="spellEnd"/>
      <w:proofErr w:type="gramEnd"/>
      <w:r>
        <w:t xml:space="preserve"> file containing culvert end treatment examples.</w:t>
      </w:r>
    </w:p>
    <w:p w:rsidR="00A73612" w:rsidRDefault="00A73612" w:rsidP="00E00ED1">
      <w:pPr>
        <w:pStyle w:val="PlainText"/>
      </w:pPr>
    </w:p>
    <w:p w:rsidR="00FA0A20" w:rsidRDefault="005E42DF" w:rsidP="00AE7445">
      <w:pPr>
        <w:pStyle w:val="PlainText"/>
        <w:numPr>
          <w:ilvl w:val="0"/>
          <w:numId w:val="4"/>
        </w:numPr>
      </w:pPr>
      <w:proofErr w:type="gramStart"/>
      <w:r w:rsidRPr="005E42DF">
        <w:t>District2Standards.zip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gramStart"/>
      <w:r>
        <w:t>zip</w:t>
      </w:r>
      <w:proofErr w:type="gramEnd"/>
      <w:r>
        <w:t xml:space="preserve"> file containing </w:t>
      </w:r>
      <w:proofErr w:type="spellStart"/>
      <w:r>
        <w:t>Mic</w:t>
      </w:r>
      <w:r w:rsidR="00FA0A20">
        <w:t>roStation</w:t>
      </w:r>
      <w:proofErr w:type="spellEnd"/>
      <w:r w:rsidR="00FA0A20">
        <w:t xml:space="preserve"> </w:t>
      </w:r>
      <w:proofErr w:type="spellStart"/>
      <w:r w:rsidR="00FA0A20">
        <w:t>vba’s</w:t>
      </w:r>
      <w:proofErr w:type="spellEnd"/>
      <w:r w:rsidR="00FA0A20">
        <w:t xml:space="preserve"> and cell libraries</w:t>
      </w:r>
      <w:r>
        <w:t xml:space="preserve"> to insert District 2 Standards in a MicroStation design file.</w:t>
      </w:r>
      <w:r w:rsidR="00FA0A20">
        <w:t xml:space="preserve"> Included in this zip file are the files necessary to place the District </w:t>
      </w:r>
      <w:r w:rsidR="00E00ED1">
        <w:t xml:space="preserve">2 Standards for the 34” </w:t>
      </w:r>
      <w:r w:rsidR="00FA0A20">
        <w:t>sheet sizes.</w:t>
      </w:r>
      <w:bookmarkStart w:id="0" w:name="_GoBack"/>
      <w:bookmarkEnd w:id="0"/>
    </w:p>
    <w:p w:rsidR="00490426" w:rsidRDefault="00490426" w:rsidP="00EB55EC">
      <w:pPr>
        <w:pStyle w:val="PlainText"/>
      </w:pPr>
    </w:p>
    <w:p w:rsidR="00490426" w:rsidRDefault="00490426" w:rsidP="00EB55EC">
      <w:pPr>
        <w:pStyle w:val="PlainText"/>
      </w:pPr>
    </w:p>
    <w:p w:rsidR="00045460" w:rsidRDefault="00045460" w:rsidP="00045460">
      <w:pPr>
        <w:pStyle w:val="PlainTex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District 2 </w:t>
      </w:r>
      <w:proofErr w:type="spellStart"/>
      <w:r>
        <w:rPr>
          <w:b/>
          <w:i/>
          <w:sz w:val="28"/>
          <w:u w:val="single"/>
        </w:rPr>
        <w:t>MicroStation</w:t>
      </w:r>
      <w:proofErr w:type="spellEnd"/>
      <w:r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vba</w:t>
      </w:r>
      <w:proofErr w:type="spellEnd"/>
      <w:r>
        <w:rPr>
          <w:b/>
          <w:i/>
          <w:sz w:val="28"/>
          <w:u w:val="single"/>
        </w:rPr>
        <w:t xml:space="preserve"> applications........</w:t>
      </w:r>
    </w:p>
    <w:p w:rsidR="00045460" w:rsidRDefault="00045460" w:rsidP="00045460">
      <w:pPr>
        <w:pStyle w:val="PlainText"/>
      </w:pPr>
    </w:p>
    <w:p w:rsidR="00045460" w:rsidRDefault="00045460" w:rsidP="00AE7445">
      <w:pPr>
        <w:pStyle w:val="PlainText"/>
        <w:numPr>
          <w:ilvl w:val="0"/>
          <w:numId w:val="5"/>
        </w:numPr>
      </w:pPr>
      <w:proofErr w:type="spellStart"/>
      <w:proofErr w:type="gramStart"/>
      <w:r w:rsidRPr="00045460">
        <w:t>HorzVertControl.mvba</w:t>
      </w:r>
      <w:proofErr w:type="spellEnd"/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r>
        <w:t>MicroStation</w:t>
      </w:r>
      <w:proofErr w:type="spellEnd"/>
      <w:r>
        <w:t xml:space="preserve"> </w:t>
      </w:r>
      <w:proofErr w:type="spellStart"/>
      <w:r>
        <w:t>vba</w:t>
      </w:r>
      <w:proofErr w:type="spellEnd"/>
      <w:r>
        <w:t xml:space="preserve"> for placing Horizontal and Vertical control data onto an IDOT sheet.</w:t>
      </w:r>
    </w:p>
    <w:p w:rsidR="00045460" w:rsidRDefault="00045460" w:rsidP="00045460">
      <w:pPr>
        <w:pStyle w:val="PlainText"/>
      </w:pPr>
    </w:p>
    <w:p w:rsidR="00045460" w:rsidRDefault="00045460" w:rsidP="00AE7445">
      <w:pPr>
        <w:pStyle w:val="PlainText"/>
        <w:numPr>
          <w:ilvl w:val="0"/>
          <w:numId w:val="5"/>
        </w:numPr>
      </w:pPr>
      <w:r w:rsidRPr="00045460">
        <w:t xml:space="preserve">Horizontal and Vertical </w:t>
      </w:r>
      <w:proofErr w:type="gramStart"/>
      <w:r w:rsidRPr="00045460">
        <w:t>Control.pdf</w:t>
      </w:r>
      <w:r w:rsidR="00412BC9" w:rsidRPr="00412BC9">
        <w:rPr>
          <w:b/>
        </w:rPr>
        <w:t xml:space="preserve"> ....</w:t>
      </w:r>
      <w:proofErr w:type="gramEnd"/>
      <w:r w:rsidR="00412BC9" w:rsidRPr="00412BC9">
        <w:rPr>
          <w:b/>
        </w:rPr>
        <w:t xml:space="preserve"> </w:t>
      </w:r>
      <w:proofErr w:type="spellStart"/>
      <w:proofErr w:type="gramStart"/>
      <w:r>
        <w:t>pdf</w:t>
      </w:r>
      <w:proofErr w:type="spellEnd"/>
      <w:proofErr w:type="gramEnd"/>
      <w:r>
        <w:t xml:space="preserve"> help file for </w:t>
      </w:r>
      <w:proofErr w:type="spellStart"/>
      <w:r w:rsidRPr="00045460">
        <w:t>HorzVertControl.mvba</w:t>
      </w:r>
      <w:proofErr w:type="spellEnd"/>
      <w:r>
        <w:t xml:space="preserve"> application.</w:t>
      </w:r>
    </w:p>
    <w:p w:rsidR="00045460" w:rsidRPr="00045460" w:rsidRDefault="00045460" w:rsidP="00045460">
      <w:pPr>
        <w:pStyle w:val="PlainText"/>
      </w:pPr>
    </w:p>
    <w:sectPr w:rsidR="00045460" w:rsidRPr="00045460" w:rsidSect="00A73612">
      <w:footerReference w:type="default" r:id="rId8"/>
      <w:pgSz w:w="12240" w:h="15840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04" w:rsidRDefault="00626D04" w:rsidP="00E8163A">
      <w:r>
        <w:separator/>
      </w:r>
    </w:p>
  </w:endnote>
  <w:endnote w:type="continuationSeparator" w:id="0">
    <w:p w:rsidR="00626D04" w:rsidRDefault="00626D04" w:rsidP="00E8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12" w:rsidRDefault="00636D2E" w:rsidP="006F6166">
    <w:pPr>
      <w:pStyle w:val="Footer"/>
      <w:jc w:val="center"/>
    </w:pPr>
    <w:r>
      <w:tab/>
    </w:r>
    <w:r w:rsidR="00C5192A">
      <w:fldChar w:fldCharType="begin"/>
    </w:r>
    <w:r w:rsidR="00C5192A">
      <w:instrText xml:space="preserve"> PAGE   \* MERGEFORMAT </w:instrText>
    </w:r>
    <w:r w:rsidR="00C5192A">
      <w:fldChar w:fldCharType="separate"/>
    </w:r>
    <w:r w:rsidR="00E00ED1">
      <w:rPr>
        <w:noProof/>
      </w:rPr>
      <w:t>1</w:t>
    </w:r>
    <w:r w:rsidR="00C5192A">
      <w:rPr>
        <w:noProof/>
      </w:rPr>
      <w:fldChar w:fldCharType="end"/>
    </w:r>
    <w:r w:rsidR="00A73612">
      <w:tab/>
    </w:r>
    <w:r w:rsidR="006F6166">
      <w:t>8/29/2013</w:t>
    </w:r>
  </w:p>
  <w:p w:rsidR="00A73612" w:rsidRDefault="00A73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04" w:rsidRDefault="00626D04" w:rsidP="00E8163A">
      <w:r>
        <w:separator/>
      </w:r>
    </w:p>
  </w:footnote>
  <w:footnote w:type="continuationSeparator" w:id="0">
    <w:p w:rsidR="00626D04" w:rsidRDefault="00626D04" w:rsidP="00E8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1B0"/>
    <w:multiLevelType w:val="hybridMultilevel"/>
    <w:tmpl w:val="A3D0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4DC"/>
    <w:multiLevelType w:val="hybridMultilevel"/>
    <w:tmpl w:val="2D88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931F9"/>
    <w:multiLevelType w:val="hybridMultilevel"/>
    <w:tmpl w:val="9C92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4F0B"/>
    <w:multiLevelType w:val="hybridMultilevel"/>
    <w:tmpl w:val="59300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B832CB"/>
    <w:multiLevelType w:val="hybridMultilevel"/>
    <w:tmpl w:val="8F76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591"/>
    <w:rsid w:val="00011864"/>
    <w:rsid w:val="00024265"/>
    <w:rsid w:val="00045460"/>
    <w:rsid w:val="0005155F"/>
    <w:rsid w:val="000A6A2E"/>
    <w:rsid w:val="000C4F25"/>
    <w:rsid w:val="001277A9"/>
    <w:rsid w:val="00133CBC"/>
    <w:rsid w:val="0013420B"/>
    <w:rsid w:val="0025309F"/>
    <w:rsid w:val="002704A6"/>
    <w:rsid w:val="00276F66"/>
    <w:rsid w:val="00287081"/>
    <w:rsid w:val="002B0591"/>
    <w:rsid w:val="002C3CF3"/>
    <w:rsid w:val="002C4E55"/>
    <w:rsid w:val="002D4EBA"/>
    <w:rsid w:val="002D6C27"/>
    <w:rsid w:val="002F22BA"/>
    <w:rsid w:val="003210DD"/>
    <w:rsid w:val="00354485"/>
    <w:rsid w:val="00387888"/>
    <w:rsid w:val="003D79DD"/>
    <w:rsid w:val="00403535"/>
    <w:rsid w:val="00412BC9"/>
    <w:rsid w:val="004143DE"/>
    <w:rsid w:val="00476C2E"/>
    <w:rsid w:val="0048663C"/>
    <w:rsid w:val="00490426"/>
    <w:rsid w:val="005268C5"/>
    <w:rsid w:val="005C0035"/>
    <w:rsid w:val="005C4982"/>
    <w:rsid w:val="005C68CC"/>
    <w:rsid w:val="005D01CC"/>
    <w:rsid w:val="005E42DF"/>
    <w:rsid w:val="00626D04"/>
    <w:rsid w:val="00636D2E"/>
    <w:rsid w:val="00694029"/>
    <w:rsid w:val="006D3370"/>
    <w:rsid w:val="006F6166"/>
    <w:rsid w:val="0071045B"/>
    <w:rsid w:val="0072455B"/>
    <w:rsid w:val="007404B4"/>
    <w:rsid w:val="0076397A"/>
    <w:rsid w:val="008A65AF"/>
    <w:rsid w:val="0090141F"/>
    <w:rsid w:val="00904239"/>
    <w:rsid w:val="00932858"/>
    <w:rsid w:val="009578A7"/>
    <w:rsid w:val="00A56C51"/>
    <w:rsid w:val="00A6195D"/>
    <w:rsid w:val="00A73612"/>
    <w:rsid w:val="00A85B9E"/>
    <w:rsid w:val="00AD505E"/>
    <w:rsid w:val="00AE6EE6"/>
    <w:rsid w:val="00AE7445"/>
    <w:rsid w:val="00B63DAB"/>
    <w:rsid w:val="00BA5A19"/>
    <w:rsid w:val="00BE337D"/>
    <w:rsid w:val="00C5192A"/>
    <w:rsid w:val="00CB0147"/>
    <w:rsid w:val="00D04C28"/>
    <w:rsid w:val="00D11A46"/>
    <w:rsid w:val="00DB0C1C"/>
    <w:rsid w:val="00E00ED1"/>
    <w:rsid w:val="00E66B41"/>
    <w:rsid w:val="00E8163A"/>
    <w:rsid w:val="00EA0C8C"/>
    <w:rsid w:val="00EB55EC"/>
    <w:rsid w:val="00F21A10"/>
    <w:rsid w:val="00FA0A20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704A6"/>
    <w:rPr>
      <w:rFonts w:ascii="Courier New" w:hAnsi="Courier New"/>
    </w:rPr>
  </w:style>
  <w:style w:type="character" w:styleId="Hyperlink">
    <w:name w:val="Hyperlink"/>
    <w:basedOn w:val="DefaultParagraphFont"/>
    <w:rsid w:val="002D6C27"/>
    <w:rPr>
      <w:color w:val="0000FF"/>
      <w:u w:val="single"/>
    </w:rPr>
  </w:style>
  <w:style w:type="paragraph" w:styleId="Header">
    <w:name w:val="header"/>
    <w:basedOn w:val="Normal"/>
    <w:link w:val="HeaderChar"/>
    <w:rsid w:val="00E81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163A"/>
  </w:style>
  <w:style w:type="paragraph" w:styleId="Footer">
    <w:name w:val="footer"/>
    <w:basedOn w:val="Normal"/>
    <w:link w:val="FooterChar"/>
    <w:uiPriority w:val="99"/>
    <w:rsid w:val="00E81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63A"/>
  </w:style>
  <w:style w:type="paragraph" w:styleId="ListParagraph">
    <w:name w:val="List Paragraph"/>
    <w:basedOn w:val="Normal"/>
    <w:uiPriority w:val="34"/>
    <w:qFormat/>
    <w:rsid w:val="00490426"/>
    <w:pPr>
      <w:ind w:left="720"/>
    </w:pPr>
  </w:style>
  <w:style w:type="paragraph" w:styleId="BalloonText">
    <w:name w:val="Balloon Text"/>
    <w:basedOn w:val="Normal"/>
    <w:link w:val="BalloonTextChar"/>
    <w:rsid w:val="00A7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F2674DAF.dotm</Template>
  <TotalTime>475</TotalTime>
  <Pages>3</Pages>
  <Words>807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2 shared data descriptions</vt:lpstr>
    </vt:vector>
  </TitlesOfParts>
  <Company>IDOT</Company>
  <LinksUpToDate>false</LinksUpToDate>
  <CharactersWithSpaces>5959</CharactersWithSpaces>
  <SharedDoc>false</SharedDoc>
  <HLinks>
    <vt:vector size="6" baseType="variant"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ftp://ftp.dot.il.gov/pub/DIST-2/D-2_CADD/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2 shared data descriptions</dc:title>
  <dc:creator>BURKARDTTA</dc:creator>
  <cp:lastModifiedBy>hogensonjd</cp:lastModifiedBy>
  <cp:revision>6</cp:revision>
  <dcterms:created xsi:type="dcterms:W3CDTF">2013-08-29T15:56:00Z</dcterms:created>
  <dcterms:modified xsi:type="dcterms:W3CDTF">2013-10-24T12:29:00Z</dcterms:modified>
</cp:coreProperties>
</file>