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7F496" w14:textId="77777777" w:rsidR="003C7397" w:rsidRPr="003C7397" w:rsidRDefault="003C7397" w:rsidP="003C7397">
      <w:pPr>
        <w:pStyle w:val="Heading2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  <w:bookmarkStart w:id="0" w:name="_Toc93647016"/>
      <w:bookmarkStart w:id="1" w:name="_Toc213311916"/>
      <w:bookmarkStart w:id="2" w:name="_Toc222989784"/>
      <w:bookmarkStart w:id="3" w:name="_Toc228942698"/>
      <w:bookmarkStart w:id="4" w:name="_Hlk212535748"/>
      <w:r w:rsidRPr="003C7397">
        <w:rPr>
          <w:rFonts w:ascii="Arial" w:hAnsi="Arial" w:cs="Arial"/>
          <w:b/>
          <w:bCs/>
          <w:color w:val="auto"/>
          <w:sz w:val="22"/>
          <w:szCs w:val="22"/>
          <w:u w:val="single"/>
        </w:rPr>
        <w:t>REMOVAL OF EXISTING TRAFFIC SIGNALS</w:t>
      </w:r>
      <w:bookmarkEnd w:id="0"/>
      <w:bookmarkEnd w:id="1"/>
      <w:bookmarkEnd w:id="2"/>
      <w:bookmarkEnd w:id="3"/>
    </w:p>
    <w:bookmarkEnd w:id="4"/>
    <w:p w14:paraId="29DEEA2C" w14:textId="77777777" w:rsidR="003C7397" w:rsidRPr="005D3928" w:rsidRDefault="003C7397" w:rsidP="003C7397">
      <w:pPr>
        <w:rPr>
          <w:b/>
          <w:szCs w:val="22"/>
          <w:u w:val="single"/>
        </w:rPr>
      </w:pPr>
    </w:p>
    <w:p w14:paraId="67CA5EFE" w14:textId="77777777" w:rsidR="003C7397" w:rsidRDefault="003C7397" w:rsidP="003C7397">
      <w:pPr>
        <w:rPr>
          <w:szCs w:val="22"/>
        </w:rPr>
      </w:pPr>
      <w:r w:rsidRPr="005D3928">
        <w:rPr>
          <w:szCs w:val="22"/>
        </w:rPr>
        <w:t>This work shall consist of the removal of existing signal heads, brackets</w:t>
      </w:r>
      <w:r>
        <w:rPr>
          <w:szCs w:val="22"/>
        </w:rPr>
        <w:t>,</w:t>
      </w:r>
      <w:r w:rsidRPr="005D3928">
        <w:rPr>
          <w:szCs w:val="22"/>
        </w:rPr>
        <w:t xml:space="preserve"> controller cabinet</w:t>
      </w:r>
      <w:r>
        <w:rPr>
          <w:szCs w:val="22"/>
        </w:rPr>
        <w:t>s, foundations, mast arms, lighting, signs, and traffic signal</w:t>
      </w:r>
      <w:r w:rsidRPr="005D3928">
        <w:rPr>
          <w:szCs w:val="22"/>
        </w:rPr>
        <w:t xml:space="preserve"> controller</w:t>
      </w:r>
      <w:r>
        <w:rPr>
          <w:szCs w:val="22"/>
        </w:rPr>
        <w:t xml:space="preserve"> that is no longer in use</w:t>
      </w:r>
      <w:r w:rsidRPr="005D3928">
        <w:rPr>
          <w:szCs w:val="22"/>
        </w:rPr>
        <w:t>.</w:t>
      </w:r>
      <w:r>
        <w:rPr>
          <w:szCs w:val="22"/>
        </w:rPr>
        <w:t xml:space="preserve">  The contractor shall deliver all removed traffic items</w:t>
      </w:r>
      <w:r w:rsidRPr="00166BE3">
        <w:rPr>
          <w:szCs w:val="22"/>
        </w:rPr>
        <w:t xml:space="preserve"> to Carbondale or </w:t>
      </w:r>
      <w:r>
        <w:rPr>
          <w:szCs w:val="22"/>
        </w:rPr>
        <w:t>Harrisburg</w:t>
      </w:r>
      <w:r w:rsidRPr="00166BE3">
        <w:rPr>
          <w:szCs w:val="22"/>
        </w:rPr>
        <w:t xml:space="preserve"> </w:t>
      </w:r>
      <w:r>
        <w:rPr>
          <w:szCs w:val="22"/>
        </w:rPr>
        <w:t>y</w:t>
      </w:r>
      <w:r w:rsidRPr="00166BE3">
        <w:rPr>
          <w:szCs w:val="22"/>
        </w:rPr>
        <w:t>ards as directed</w:t>
      </w:r>
      <w:r>
        <w:rPr>
          <w:szCs w:val="22"/>
        </w:rPr>
        <w:t xml:space="preserve"> by the engineer.</w:t>
      </w:r>
      <w:r w:rsidRPr="005D3928">
        <w:rPr>
          <w:szCs w:val="22"/>
        </w:rPr>
        <w:t xml:space="preserve">  The contractor shall notify the Bureau of Operations, Traffic Section, 72 hours in advance of removal of the existing controller cabinet</w:t>
      </w:r>
      <w:r>
        <w:rPr>
          <w:szCs w:val="22"/>
        </w:rPr>
        <w:t>s</w:t>
      </w:r>
      <w:r w:rsidRPr="005D3928">
        <w:rPr>
          <w:szCs w:val="22"/>
        </w:rPr>
        <w:t xml:space="preserve"> and controller</w:t>
      </w:r>
      <w:r>
        <w:rPr>
          <w:szCs w:val="22"/>
        </w:rPr>
        <w:t>s</w:t>
      </w:r>
      <w:r w:rsidRPr="005D3928">
        <w:rPr>
          <w:szCs w:val="22"/>
        </w:rPr>
        <w:t>.</w:t>
      </w:r>
      <w:r>
        <w:rPr>
          <w:szCs w:val="22"/>
        </w:rPr>
        <w:t xml:space="preserve">  </w:t>
      </w:r>
    </w:p>
    <w:p w14:paraId="59AB1B47" w14:textId="77777777" w:rsidR="003C7397" w:rsidRDefault="003C7397" w:rsidP="003C7397">
      <w:pPr>
        <w:rPr>
          <w:szCs w:val="22"/>
        </w:rPr>
      </w:pPr>
    </w:p>
    <w:p w14:paraId="144246F1" w14:textId="77777777" w:rsidR="003C7397" w:rsidRDefault="003C7397" w:rsidP="003C7397">
      <w:pPr>
        <w:rPr>
          <w:szCs w:val="22"/>
        </w:rPr>
      </w:pPr>
      <w:r>
        <w:rPr>
          <w:szCs w:val="22"/>
        </w:rPr>
        <w:t>This work shall be in conformance with the removal, relocation, and rebuilding of the existing signal and appurtenances in accordance with Section 895 of the Standard Specifications.</w:t>
      </w:r>
    </w:p>
    <w:p w14:paraId="4DA83E5A" w14:textId="77777777" w:rsidR="003C7397" w:rsidRDefault="003C7397" w:rsidP="003C7397">
      <w:pPr>
        <w:rPr>
          <w:szCs w:val="22"/>
        </w:rPr>
      </w:pPr>
    </w:p>
    <w:p w14:paraId="4A6CE261" w14:textId="77777777" w:rsidR="003C7397" w:rsidRPr="005D3928" w:rsidRDefault="003C7397" w:rsidP="003C7397">
      <w:pPr>
        <w:rPr>
          <w:szCs w:val="22"/>
        </w:rPr>
      </w:pPr>
      <w:r>
        <w:rPr>
          <w:szCs w:val="22"/>
        </w:rPr>
        <w:t xml:space="preserve">This work shall include all traffic signal equipment removal for the intersections within the project.  All items shall be paid for as one single </w:t>
      </w:r>
      <w:proofErr w:type="gramStart"/>
      <w:r>
        <w:rPr>
          <w:szCs w:val="22"/>
        </w:rPr>
        <w:t>item</w:t>
      </w:r>
      <w:proofErr w:type="gramEnd"/>
      <w:r>
        <w:rPr>
          <w:szCs w:val="22"/>
        </w:rPr>
        <w:t xml:space="preserve"> not each individual piece listed.  Additional pieces not listed shall be included in the base cost of REMOVE EXISTING TRAFFIC SIGNAL EQUIPMENT, no additional compensation </w:t>
      </w:r>
      <w:proofErr w:type="gramStart"/>
      <w:r>
        <w:rPr>
          <w:szCs w:val="22"/>
        </w:rPr>
        <w:t>will  be</w:t>
      </w:r>
      <w:proofErr w:type="gramEnd"/>
      <w:r>
        <w:rPr>
          <w:szCs w:val="22"/>
        </w:rPr>
        <w:t xml:space="preserve"> allowed.</w:t>
      </w:r>
    </w:p>
    <w:p w14:paraId="4E357B5A" w14:textId="77777777" w:rsidR="003C7397" w:rsidRPr="005D3928" w:rsidRDefault="003C7397" w:rsidP="003C7397">
      <w:pPr>
        <w:rPr>
          <w:szCs w:val="22"/>
        </w:rPr>
      </w:pPr>
    </w:p>
    <w:p w14:paraId="74CA1CE9" w14:textId="77777777" w:rsidR="003C7397" w:rsidRDefault="003C7397" w:rsidP="003C7397">
      <w:pPr>
        <w:rPr>
          <w:szCs w:val="22"/>
        </w:rPr>
      </w:pPr>
      <w:r w:rsidRPr="00274B38">
        <w:rPr>
          <w:b/>
          <w:bCs/>
          <w:szCs w:val="22"/>
        </w:rPr>
        <w:t>Basis of Payment</w:t>
      </w:r>
      <w:proofErr w:type="gramStart"/>
      <w:r w:rsidRPr="005D3928">
        <w:rPr>
          <w:szCs w:val="22"/>
        </w:rPr>
        <w:t>:  This</w:t>
      </w:r>
      <w:proofErr w:type="gramEnd"/>
      <w:r w:rsidRPr="005D3928">
        <w:rPr>
          <w:szCs w:val="22"/>
        </w:rPr>
        <w:t xml:space="preserve"> work will be paid for at the contract unit price each for REMOVE EXISTING TRAFFIC SIGNAL EQUIPMENT</w:t>
      </w:r>
      <w:r>
        <w:rPr>
          <w:szCs w:val="22"/>
        </w:rPr>
        <w:t xml:space="preserve">. </w:t>
      </w:r>
    </w:p>
    <w:p w14:paraId="27E22527" w14:textId="77777777" w:rsidR="00ED42D8" w:rsidRDefault="00ED42D8"/>
    <w:sectPr w:rsidR="00ED4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97"/>
    <w:rsid w:val="003C7397"/>
    <w:rsid w:val="003E1F80"/>
    <w:rsid w:val="007C1FD7"/>
    <w:rsid w:val="00ED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1086"/>
  <w15:chartTrackingRefBased/>
  <w15:docId w15:val="{4B10FE2C-DED9-434B-B0BE-69BF846F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397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39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39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3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3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3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3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39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73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39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39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39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3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3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3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3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3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3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3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3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3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3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39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39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39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Greenlee, Sean M</dc:creator>
  <cp:keywords/>
  <dc:description/>
  <cp:lastModifiedBy>Greenlee, Sean M</cp:lastModifiedBy>
  <cp:revision>1</cp:revision>
  <dcterms:created xsi:type="dcterms:W3CDTF">2026-09-15T13:38:00Z</dcterms:created>
  <dcterms:modified xsi:type="dcterms:W3CDTF">2026-09-15T13:38:00Z</dcterms:modified>
</cp:coreProperties>
</file>